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8BD51" w14:textId="77777777" w:rsidR="001A3E0D" w:rsidRDefault="001A3E0D" w:rsidP="001A3E0D">
      <w:pPr>
        <w:tabs>
          <w:tab w:val="clear" w:pos="851"/>
          <w:tab w:val="clear" w:pos="5670"/>
          <w:tab w:val="clear" w:pos="6350"/>
          <w:tab w:val="left" w:pos="426"/>
        </w:tabs>
        <w:ind w:left="426" w:hanging="426"/>
        <w:jc w:val="right"/>
        <w:rPr>
          <w:sz w:val="20"/>
        </w:rPr>
      </w:pPr>
      <w:r>
        <w:rPr>
          <w:noProof/>
          <w:sz w:val="20"/>
        </w:rPr>
        <w:drawing>
          <wp:anchor distT="0" distB="0" distL="114300" distR="114300" simplePos="0" relativeHeight="251658240" behindDoc="1" locked="0" layoutInCell="1" allowOverlap="1" wp14:anchorId="4FFA8BF1" wp14:editId="6E1A1C3F">
            <wp:simplePos x="0" y="0"/>
            <wp:positionH relativeFrom="column">
              <wp:posOffset>1386840</wp:posOffset>
            </wp:positionH>
            <wp:positionV relativeFrom="paragraph">
              <wp:posOffset>-475615</wp:posOffset>
            </wp:positionV>
            <wp:extent cx="3169920" cy="609600"/>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9920" cy="609600"/>
                    </a:xfrm>
                    <a:prstGeom prst="rect">
                      <a:avLst/>
                    </a:prstGeom>
                    <a:noFill/>
                  </pic:spPr>
                </pic:pic>
              </a:graphicData>
            </a:graphic>
          </wp:anchor>
        </w:drawing>
      </w:r>
    </w:p>
    <w:p w14:paraId="0BFDFD7D" w14:textId="77777777" w:rsidR="00932D04" w:rsidRDefault="00932D04" w:rsidP="001A3E0D">
      <w:pPr>
        <w:tabs>
          <w:tab w:val="clear" w:pos="851"/>
          <w:tab w:val="clear" w:pos="5670"/>
          <w:tab w:val="clear" w:pos="6350"/>
          <w:tab w:val="left" w:pos="426"/>
        </w:tabs>
        <w:ind w:left="426" w:hanging="426"/>
        <w:jc w:val="both"/>
        <w:rPr>
          <w:rFonts w:asciiTheme="minorHAnsi" w:hAnsiTheme="minorHAnsi" w:cstheme="minorHAnsi"/>
          <w:sz w:val="24"/>
          <w:szCs w:val="24"/>
        </w:rPr>
      </w:pPr>
    </w:p>
    <w:p w14:paraId="4EFD69D6" w14:textId="77777777" w:rsidR="00932D04" w:rsidRDefault="00932D04" w:rsidP="001A3E0D">
      <w:pPr>
        <w:tabs>
          <w:tab w:val="clear" w:pos="851"/>
          <w:tab w:val="clear" w:pos="5670"/>
          <w:tab w:val="clear" w:pos="6350"/>
          <w:tab w:val="left" w:pos="426"/>
        </w:tabs>
        <w:ind w:left="426" w:hanging="426"/>
        <w:jc w:val="both"/>
        <w:rPr>
          <w:rFonts w:asciiTheme="minorHAnsi" w:hAnsiTheme="minorHAnsi" w:cstheme="minorHAnsi"/>
          <w:sz w:val="24"/>
          <w:szCs w:val="24"/>
        </w:rPr>
      </w:pPr>
    </w:p>
    <w:p w14:paraId="1ABB744F" w14:textId="77777777" w:rsidR="00932D04" w:rsidRDefault="00932D04" w:rsidP="001A3E0D">
      <w:pPr>
        <w:tabs>
          <w:tab w:val="clear" w:pos="851"/>
          <w:tab w:val="clear" w:pos="5670"/>
          <w:tab w:val="clear" w:pos="6350"/>
          <w:tab w:val="left" w:pos="426"/>
        </w:tabs>
        <w:ind w:left="426" w:hanging="426"/>
        <w:jc w:val="both"/>
        <w:rPr>
          <w:rFonts w:asciiTheme="minorHAnsi" w:hAnsiTheme="minorHAnsi" w:cstheme="minorHAnsi"/>
          <w:sz w:val="24"/>
          <w:szCs w:val="24"/>
        </w:rPr>
      </w:pPr>
    </w:p>
    <w:p w14:paraId="0642FAE7" w14:textId="77777777" w:rsidR="00932D04" w:rsidRDefault="00932D04" w:rsidP="001A3E0D">
      <w:pPr>
        <w:tabs>
          <w:tab w:val="clear" w:pos="851"/>
          <w:tab w:val="clear" w:pos="5670"/>
          <w:tab w:val="clear" w:pos="6350"/>
          <w:tab w:val="left" w:pos="426"/>
        </w:tabs>
        <w:ind w:left="426" w:hanging="426"/>
        <w:jc w:val="both"/>
        <w:rPr>
          <w:rFonts w:asciiTheme="minorHAnsi" w:hAnsiTheme="minorHAnsi" w:cstheme="minorHAnsi"/>
          <w:sz w:val="24"/>
          <w:szCs w:val="24"/>
        </w:rPr>
      </w:pPr>
    </w:p>
    <w:p w14:paraId="5A158F4E" w14:textId="2469B49F" w:rsidR="001A3E0D" w:rsidRPr="00F82C77" w:rsidRDefault="001A3E0D" w:rsidP="001A3E0D">
      <w:pPr>
        <w:tabs>
          <w:tab w:val="clear" w:pos="851"/>
          <w:tab w:val="clear" w:pos="5670"/>
          <w:tab w:val="clear" w:pos="6350"/>
          <w:tab w:val="left" w:pos="426"/>
        </w:tabs>
        <w:ind w:left="426" w:hanging="426"/>
        <w:jc w:val="both"/>
        <w:rPr>
          <w:rFonts w:asciiTheme="minorHAnsi" w:hAnsiTheme="minorHAnsi" w:cstheme="minorHAnsi"/>
          <w:sz w:val="24"/>
          <w:szCs w:val="24"/>
        </w:rPr>
      </w:pPr>
      <w:r w:rsidRPr="00F82C77">
        <w:rPr>
          <w:rFonts w:asciiTheme="minorHAnsi" w:hAnsiTheme="minorHAnsi" w:cstheme="minorHAnsi"/>
          <w:sz w:val="24"/>
          <w:szCs w:val="24"/>
        </w:rPr>
        <w:t>Bundesanstalt für Arbeitsschutz und Arbeitsmedizin</w:t>
      </w:r>
    </w:p>
    <w:p w14:paraId="082786D8" w14:textId="77777777" w:rsidR="001A3E0D" w:rsidRPr="002508C8" w:rsidRDefault="001A3E0D" w:rsidP="001A3E0D">
      <w:pPr>
        <w:tabs>
          <w:tab w:val="clear" w:pos="851"/>
          <w:tab w:val="clear" w:pos="5670"/>
          <w:tab w:val="clear" w:pos="6350"/>
          <w:tab w:val="left" w:pos="426"/>
        </w:tabs>
        <w:ind w:left="426" w:hanging="426"/>
        <w:jc w:val="both"/>
        <w:rPr>
          <w:rFonts w:asciiTheme="minorHAnsi" w:hAnsiTheme="minorHAnsi" w:cstheme="minorHAnsi"/>
          <w:sz w:val="24"/>
          <w:szCs w:val="24"/>
        </w:rPr>
      </w:pPr>
      <w:r w:rsidRPr="002508C8">
        <w:rPr>
          <w:rFonts w:asciiTheme="minorHAnsi" w:hAnsiTheme="minorHAnsi" w:cstheme="minorHAnsi"/>
          <w:sz w:val="24"/>
          <w:szCs w:val="24"/>
        </w:rPr>
        <w:t>Vergabestelle</w:t>
      </w:r>
    </w:p>
    <w:p w14:paraId="6F6CC855" w14:textId="53AB56DC" w:rsidR="001A3E0D" w:rsidRPr="002508C8" w:rsidRDefault="00FC033C" w:rsidP="001A3E0D">
      <w:pPr>
        <w:tabs>
          <w:tab w:val="clear" w:pos="851"/>
          <w:tab w:val="clear" w:pos="5670"/>
          <w:tab w:val="clear" w:pos="6350"/>
          <w:tab w:val="left" w:pos="426"/>
        </w:tabs>
        <w:ind w:left="426" w:hanging="426"/>
        <w:jc w:val="both"/>
        <w:rPr>
          <w:rFonts w:asciiTheme="minorHAnsi" w:hAnsiTheme="minorHAnsi" w:cstheme="minorHAnsi"/>
          <w:sz w:val="24"/>
          <w:szCs w:val="24"/>
        </w:rPr>
      </w:pPr>
      <w:sdt>
        <w:sdtPr>
          <w:rPr>
            <w:rFonts w:asciiTheme="minorHAnsi" w:hAnsiTheme="minorHAnsi" w:cstheme="minorHAnsi"/>
            <w:sz w:val="24"/>
            <w:szCs w:val="24"/>
          </w:rPr>
          <w:alias w:val="Adresse"/>
          <w:tag w:val="Adresse"/>
          <w:id w:val="-243339577"/>
          <w:placeholder>
            <w:docPart w:val="425B08280A134D4EA671FFE444DF4ED7"/>
          </w:placeholder>
          <w:dropDownList>
            <w:listItem w:value="Wählen Sie ein Element aus."/>
            <w:listItem w:displayText="Nöldnerstr. 40-42" w:value="Nöldnerstr. 40-42"/>
            <w:listItem w:displayText="Friedrich-Henkel-Weg 1-25" w:value="Friedrich-Henkel-Weg 1-25"/>
          </w:dropDownList>
        </w:sdtPr>
        <w:sdtEndPr/>
        <w:sdtContent>
          <w:r w:rsidR="002508C8" w:rsidRPr="002508C8">
            <w:rPr>
              <w:rFonts w:asciiTheme="minorHAnsi" w:hAnsiTheme="minorHAnsi" w:cstheme="minorHAnsi"/>
              <w:sz w:val="24"/>
              <w:szCs w:val="24"/>
            </w:rPr>
            <w:t>Nöldnerstr. 40-42</w:t>
          </w:r>
        </w:sdtContent>
      </w:sdt>
    </w:p>
    <w:sdt>
      <w:sdtPr>
        <w:rPr>
          <w:rFonts w:asciiTheme="minorHAnsi" w:hAnsiTheme="minorHAnsi" w:cstheme="minorHAnsi"/>
          <w:sz w:val="24"/>
          <w:szCs w:val="24"/>
        </w:rPr>
        <w:id w:val="-2060620182"/>
        <w:placeholder>
          <w:docPart w:val="425B08280A134D4EA671FFE444DF4ED7"/>
        </w:placeholder>
        <w:dropDownList>
          <w:listItem w:value="Wählen Sie ein Element aus."/>
          <w:listItem w:displayText="10317 Berlin" w:value="10317 Berlin"/>
          <w:listItem w:displayText="44149 Dortmund" w:value="44149 Dortmund"/>
        </w:dropDownList>
      </w:sdtPr>
      <w:sdtEndPr/>
      <w:sdtContent>
        <w:p w14:paraId="3B4E6A1A" w14:textId="2593D294" w:rsidR="001A3E0D" w:rsidRPr="002278EE" w:rsidRDefault="002508C8" w:rsidP="001A3E0D">
          <w:pPr>
            <w:tabs>
              <w:tab w:val="clear" w:pos="851"/>
              <w:tab w:val="clear" w:pos="5670"/>
              <w:tab w:val="clear" w:pos="6350"/>
              <w:tab w:val="left" w:pos="426"/>
            </w:tabs>
            <w:ind w:left="426" w:hanging="426"/>
            <w:jc w:val="both"/>
            <w:rPr>
              <w:rFonts w:asciiTheme="minorHAnsi" w:hAnsiTheme="minorHAnsi" w:cstheme="minorHAnsi"/>
              <w:sz w:val="24"/>
              <w:szCs w:val="24"/>
            </w:rPr>
          </w:pPr>
          <w:r w:rsidRPr="002508C8">
            <w:rPr>
              <w:rFonts w:asciiTheme="minorHAnsi" w:hAnsiTheme="minorHAnsi" w:cstheme="minorHAnsi"/>
              <w:sz w:val="24"/>
              <w:szCs w:val="24"/>
            </w:rPr>
            <w:t>10317 Berlin</w:t>
          </w:r>
        </w:p>
      </w:sdtContent>
    </w:sdt>
    <w:p w14:paraId="4A493FC9" w14:textId="337F7A26" w:rsidR="001A3E0D" w:rsidRDefault="001A3E0D" w:rsidP="001A3E0D">
      <w:pPr>
        <w:tabs>
          <w:tab w:val="left" w:pos="900"/>
          <w:tab w:val="left" w:pos="2700"/>
        </w:tabs>
        <w:spacing w:line="276" w:lineRule="auto"/>
        <w:jc w:val="both"/>
        <w:rPr>
          <w:rFonts w:asciiTheme="minorHAnsi" w:hAnsiTheme="minorHAnsi" w:cstheme="minorHAnsi"/>
          <w:color w:val="000000" w:themeColor="text1"/>
          <w:sz w:val="24"/>
          <w:szCs w:val="24"/>
        </w:rPr>
      </w:pPr>
    </w:p>
    <w:p w14:paraId="3C7DE390" w14:textId="448FEA66" w:rsidR="002508C8" w:rsidRPr="000F2AEA" w:rsidRDefault="002508C8" w:rsidP="001A3E0D">
      <w:pPr>
        <w:tabs>
          <w:tab w:val="left" w:pos="900"/>
          <w:tab w:val="left" w:pos="2700"/>
        </w:tabs>
        <w:spacing w:line="276" w:lineRule="auto"/>
        <w:jc w:val="both"/>
        <w:rPr>
          <w:rFonts w:asciiTheme="minorHAnsi" w:hAnsiTheme="minorHAnsi" w:cstheme="minorHAnsi"/>
          <w:color w:val="000000" w:themeColor="text1"/>
          <w:sz w:val="24"/>
          <w:szCs w:val="24"/>
        </w:rPr>
      </w:pPr>
    </w:p>
    <w:p w14:paraId="602011C9" w14:textId="351F145E" w:rsidR="002508C8" w:rsidRPr="000F2AEA" w:rsidRDefault="002508C8" w:rsidP="001A3E0D">
      <w:pPr>
        <w:tabs>
          <w:tab w:val="left" w:pos="900"/>
          <w:tab w:val="left" w:pos="2700"/>
        </w:tabs>
        <w:spacing w:line="276" w:lineRule="auto"/>
        <w:jc w:val="both"/>
        <w:rPr>
          <w:rFonts w:asciiTheme="minorHAnsi" w:hAnsiTheme="minorHAnsi" w:cstheme="minorHAnsi"/>
          <w:color w:val="000000" w:themeColor="text1"/>
          <w:sz w:val="24"/>
          <w:szCs w:val="24"/>
        </w:rPr>
      </w:pPr>
      <w:r w:rsidRPr="000F2AEA">
        <w:rPr>
          <w:rFonts w:asciiTheme="minorHAnsi" w:hAnsiTheme="minorHAnsi" w:cstheme="minorHAnsi"/>
          <w:color w:val="000000" w:themeColor="text1"/>
          <w:sz w:val="24"/>
          <w:szCs w:val="24"/>
        </w:rPr>
        <w:t>An die Bieter</w:t>
      </w:r>
    </w:p>
    <w:p w14:paraId="7720E1C6" w14:textId="77777777" w:rsidR="001A3E0D" w:rsidRPr="000F2AEA" w:rsidRDefault="001A3E0D" w:rsidP="001A3E0D">
      <w:pPr>
        <w:tabs>
          <w:tab w:val="left" w:pos="900"/>
          <w:tab w:val="left" w:pos="2700"/>
        </w:tabs>
        <w:spacing w:line="276" w:lineRule="auto"/>
        <w:jc w:val="both"/>
        <w:rPr>
          <w:rFonts w:asciiTheme="minorHAnsi" w:hAnsiTheme="minorHAnsi" w:cstheme="minorHAnsi"/>
          <w:color w:val="000000" w:themeColor="text1"/>
          <w:sz w:val="24"/>
          <w:szCs w:val="24"/>
        </w:rPr>
      </w:pPr>
    </w:p>
    <w:p w14:paraId="43826E61" w14:textId="77777777" w:rsidR="001A3E0D" w:rsidRPr="000F2AEA" w:rsidRDefault="001A3E0D" w:rsidP="001A3E0D">
      <w:pPr>
        <w:tabs>
          <w:tab w:val="left" w:pos="900"/>
          <w:tab w:val="left" w:pos="2700"/>
        </w:tabs>
        <w:spacing w:line="276" w:lineRule="auto"/>
        <w:jc w:val="both"/>
        <w:rPr>
          <w:rFonts w:asciiTheme="minorHAnsi" w:hAnsiTheme="minorHAnsi" w:cstheme="minorHAnsi"/>
          <w:b/>
          <w:bCs/>
          <w:iCs/>
          <w:color w:val="000000" w:themeColor="text1"/>
          <w:sz w:val="24"/>
          <w:szCs w:val="24"/>
        </w:rPr>
      </w:pPr>
      <w:r w:rsidRPr="000F2AEA">
        <w:rPr>
          <w:rFonts w:asciiTheme="minorHAnsi" w:hAnsiTheme="minorHAnsi" w:cstheme="minorHAnsi"/>
          <w:b/>
          <w:bCs/>
          <w:iCs/>
          <w:color w:val="000000" w:themeColor="text1"/>
          <w:sz w:val="24"/>
          <w:szCs w:val="24"/>
        </w:rPr>
        <w:t>Anschreiben und vergaberechtliche Hinweise</w:t>
      </w:r>
    </w:p>
    <w:p w14:paraId="0B15BBE5" w14:textId="77777777" w:rsidR="00CB3593" w:rsidRPr="000F2AEA" w:rsidRDefault="00CB3593" w:rsidP="00CB3593">
      <w:pPr>
        <w:tabs>
          <w:tab w:val="clear" w:pos="851"/>
          <w:tab w:val="clear" w:pos="1418"/>
          <w:tab w:val="left" w:pos="-1440"/>
          <w:tab w:val="left" w:pos="-720"/>
          <w:tab w:val="left" w:pos="0"/>
          <w:tab w:val="left" w:pos="300"/>
          <w:tab w:val="left" w:pos="589"/>
          <w:tab w:val="left" w:pos="874"/>
          <w:tab w:val="left" w:pos="1162"/>
          <w:tab w:val="left" w:pos="1440"/>
          <w:tab w:val="left" w:pos="1729"/>
          <w:tab w:val="left" w:pos="2018"/>
          <w:tab w:val="left" w:pos="2302"/>
          <w:tab w:val="left" w:pos="2591"/>
          <w:tab w:val="left" w:pos="2880"/>
          <w:tab w:val="left" w:pos="3169"/>
          <w:tab w:val="left" w:pos="3458"/>
          <w:tab w:val="left" w:pos="3742"/>
          <w:tab w:val="left" w:pos="4031"/>
          <w:tab w:val="left" w:pos="4320"/>
          <w:tab w:val="left" w:pos="4609"/>
          <w:tab w:val="left" w:pos="4898"/>
          <w:tab w:val="left" w:pos="5182"/>
          <w:tab w:val="left" w:pos="5471"/>
          <w:tab w:val="left" w:pos="5760"/>
          <w:tab w:val="left" w:pos="6480"/>
          <w:tab w:val="left" w:pos="7290"/>
          <w:tab w:val="left" w:pos="7914"/>
          <w:tab w:val="left" w:pos="8821"/>
          <w:tab w:val="left" w:pos="9558"/>
          <w:tab w:val="left" w:pos="10182"/>
          <w:tab w:val="left" w:pos="10800"/>
          <w:tab w:val="left" w:pos="11520"/>
          <w:tab w:val="left" w:pos="12240"/>
          <w:tab w:val="left" w:pos="12960"/>
          <w:tab w:val="left" w:pos="13680"/>
          <w:tab w:val="left" w:pos="14400"/>
          <w:tab w:val="left" w:pos="15120"/>
          <w:tab w:val="left" w:pos="15840"/>
          <w:tab w:val="left" w:pos="16560"/>
          <w:tab w:val="left" w:pos="17280"/>
          <w:tab w:val="left" w:pos="18720"/>
        </w:tabs>
        <w:rPr>
          <w:rFonts w:asciiTheme="minorHAnsi" w:hAnsiTheme="minorHAnsi" w:cstheme="minorHAnsi"/>
          <w:b/>
          <w:bCs/>
          <w:spacing w:val="-3"/>
          <w:szCs w:val="22"/>
        </w:rPr>
      </w:pPr>
    </w:p>
    <w:p w14:paraId="21E12C6F" w14:textId="77777777" w:rsidR="00CB3593" w:rsidRPr="000F2AEA" w:rsidRDefault="00CB3593" w:rsidP="001A3E0D">
      <w:pPr>
        <w:tabs>
          <w:tab w:val="left" w:pos="900"/>
          <w:tab w:val="left" w:pos="2700"/>
        </w:tabs>
        <w:spacing w:line="276" w:lineRule="auto"/>
        <w:jc w:val="both"/>
        <w:rPr>
          <w:rFonts w:asciiTheme="minorHAnsi" w:hAnsiTheme="minorHAnsi" w:cstheme="minorHAnsi"/>
          <w:color w:val="000000" w:themeColor="text1"/>
          <w:sz w:val="24"/>
          <w:szCs w:val="24"/>
        </w:rPr>
      </w:pPr>
    </w:p>
    <w:p w14:paraId="1E06315A" w14:textId="4C52DC7B" w:rsidR="001A3E0D" w:rsidRPr="000F2AEA" w:rsidRDefault="001A3E0D" w:rsidP="001A3E0D">
      <w:pPr>
        <w:tabs>
          <w:tab w:val="left" w:pos="900"/>
          <w:tab w:val="left" w:pos="2700"/>
        </w:tabs>
        <w:spacing w:line="276" w:lineRule="auto"/>
        <w:jc w:val="both"/>
        <w:rPr>
          <w:rFonts w:asciiTheme="minorHAnsi" w:hAnsiTheme="minorHAnsi" w:cstheme="minorHAnsi"/>
          <w:color w:val="000000" w:themeColor="text1"/>
          <w:sz w:val="24"/>
          <w:szCs w:val="24"/>
        </w:rPr>
      </w:pPr>
      <w:r w:rsidRPr="000F2AEA">
        <w:rPr>
          <w:rFonts w:asciiTheme="minorHAnsi" w:hAnsiTheme="minorHAnsi" w:cstheme="minorHAnsi"/>
          <w:color w:val="000000" w:themeColor="text1"/>
          <w:sz w:val="24"/>
          <w:szCs w:val="24"/>
        </w:rPr>
        <w:t>Sehr geehrte Damen und Herren,</w:t>
      </w:r>
    </w:p>
    <w:p w14:paraId="6EA0057C" w14:textId="77777777" w:rsidR="001A3E0D" w:rsidRPr="000F2AEA" w:rsidRDefault="001A3E0D" w:rsidP="001A3E0D">
      <w:pPr>
        <w:tabs>
          <w:tab w:val="left" w:pos="900"/>
          <w:tab w:val="left" w:pos="2700"/>
        </w:tabs>
        <w:spacing w:line="276" w:lineRule="auto"/>
        <w:jc w:val="both"/>
        <w:rPr>
          <w:rFonts w:asciiTheme="minorHAnsi" w:hAnsiTheme="minorHAnsi" w:cstheme="minorHAnsi"/>
          <w:color w:val="000000" w:themeColor="text1"/>
          <w:sz w:val="24"/>
          <w:szCs w:val="24"/>
        </w:rPr>
      </w:pPr>
    </w:p>
    <w:p w14:paraId="0BFF644E" w14:textId="064CE656" w:rsidR="001A3E0D" w:rsidRPr="000F2AEA" w:rsidRDefault="001A3E0D" w:rsidP="001A3E0D">
      <w:pPr>
        <w:tabs>
          <w:tab w:val="left" w:pos="900"/>
          <w:tab w:val="left" w:pos="2700"/>
        </w:tabs>
        <w:spacing w:line="276" w:lineRule="auto"/>
        <w:jc w:val="both"/>
        <w:rPr>
          <w:rFonts w:asciiTheme="minorHAnsi" w:hAnsiTheme="minorHAnsi" w:cstheme="minorHAnsi"/>
          <w:color w:val="000000" w:themeColor="text1"/>
          <w:sz w:val="24"/>
          <w:szCs w:val="24"/>
        </w:rPr>
      </w:pPr>
      <w:r w:rsidRPr="000F2AEA">
        <w:rPr>
          <w:rFonts w:asciiTheme="minorHAnsi" w:hAnsiTheme="minorHAnsi" w:cstheme="minorHAnsi"/>
          <w:color w:val="000000" w:themeColor="text1"/>
          <w:sz w:val="24"/>
          <w:szCs w:val="24"/>
        </w:rPr>
        <w:t xml:space="preserve">Die Auftraggeberin (Bundesrepublik Deutschland, vertreten durch die Bundesanstalt für Arbeitsschutz und Arbeitsmedizin – BAuA -) beabsichtigt, die folgende Leistung im Wege einer </w:t>
      </w:r>
      <w:sdt>
        <w:sdtPr>
          <w:rPr>
            <w:rFonts w:asciiTheme="minorHAnsi" w:hAnsiTheme="minorHAnsi" w:cstheme="minorHAnsi"/>
            <w:color w:val="000000" w:themeColor="text1"/>
            <w:sz w:val="24"/>
            <w:szCs w:val="24"/>
          </w:rPr>
          <w:id w:val="412134245"/>
          <w:placeholder>
            <w:docPart w:val="425B08280A134D4EA671FFE444DF4ED7"/>
          </w:placeholder>
          <w:dropDownList>
            <w:listItem w:value="Wählen Sie ein Element aus."/>
            <w:listItem w:displayText="Öffentlichen Ausschreibung" w:value="Öffentlichen Ausschreibung"/>
            <w:listItem w:displayText="Beschränkten Ausschreibung mit Teilnahmewettbewerb" w:value="Beschränkten Ausschreibung mit Teilnahmewettbewerb"/>
            <w:listItem w:displayText="Beschränkten Ausschreibung ohne Teilnahmewettbewerb" w:value="Beschränkten Ausschreibung ohne Teilnahmewettbewerb"/>
            <w:listItem w:displayText="Verhandlungsvergabe mit Teilnahmewettbewerb" w:value="Verhandlungsvergabe mit Teilnahmewettbewerb"/>
            <w:listItem w:displayText="Verhandlungsvergabe ohne Teilnahmewettbewerb" w:value="Verhandlungsvergabe ohne Teilnahmewettbewerb"/>
          </w:dropDownList>
        </w:sdtPr>
        <w:sdtEndPr/>
        <w:sdtContent>
          <w:r w:rsidR="002508C8" w:rsidRPr="000F2AEA">
            <w:rPr>
              <w:rFonts w:asciiTheme="minorHAnsi" w:hAnsiTheme="minorHAnsi" w:cstheme="minorHAnsi"/>
              <w:color w:val="000000" w:themeColor="text1"/>
              <w:sz w:val="24"/>
              <w:szCs w:val="24"/>
            </w:rPr>
            <w:t>Öffentlichen Ausschreibung</w:t>
          </w:r>
        </w:sdtContent>
      </w:sdt>
      <w:r w:rsidRPr="000F2AEA">
        <w:rPr>
          <w:rFonts w:asciiTheme="minorHAnsi" w:hAnsiTheme="minorHAnsi" w:cstheme="minorHAnsi"/>
          <w:color w:val="000000" w:themeColor="text1"/>
          <w:sz w:val="24"/>
          <w:szCs w:val="24"/>
        </w:rPr>
        <w:t xml:space="preserve"> zu vergeben:</w:t>
      </w:r>
    </w:p>
    <w:p w14:paraId="79527F77" w14:textId="11E42CF3" w:rsidR="001A3E0D" w:rsidRPr="000F2AEA" w:rsidRDefault="002508C8" w:rsidP="001A3E0D">
      <w:pPr>
        <w:tabs>
          <w:tab w:val="left" w:pos="900"/>
          <w:tab w:val="left" w:pos="2700"/>
        </w:tabs>
        <w:spacing w:line="276" w:lineRule="auto"/>
        <w:jc w:val="both"/>
        <w:rPr>
          <w:rFonts w:asciiTheme="minorHAnsi" w:hAnsiTheme="minorHAnsi" w:cstheme="minorHAnsi"/>
          <w:b/>
          <w:color w:val="000000" w:themeColor="text1"/>
          <w:sz w:val="28"/>
          <w:szCs w:val="28"/>
        </w:rPr>
      </w:pPr>
      <w:r w:rsidRPr="000F2AEA">
        <w:rPr>
          <w:rFonts w:asciiTheme="minorHAnsi" w:eastAsiaTheme="minorHAnsi" w:hAnsiTheme="minorHAnsi" w:cstheme="minorHAnsi"/>
          <w:b/>
          <w:sz w:val="24"/>
          <w:szCs w:val="28"/>
          <w:lang w:eastAsia="en-US"/>
        </w:rPr>
        <w:t>Konzeptionelle Weiterentwicklung und Durchführung eines modularen Programms zur Führungsentwicklung</w:t>
      </w:r>
    </w:p>
    <w:p w14:paraId="6CF0F98E" w14:textId="663DBA32" w:rsidR="001A3E0D" w:rsidRPr="000F2AEA" w:rsidRDefault="002508C8" w:rsidP="001A3E0D">
      <w:pPr>
        <w:tabs>
          <w:tab w:val="clear" w:pos="851"/>
          <w:tab w:val="left" w:pos="426"/>
        </w:tabs>
        <w:spacing w:line="276" w:lineRule="auto"/>
        <w:ind w:left="1" w:hanging="1"/>
        <w:jc w:val="both"/>
        <w:rPr>
          <w:rFonts w:asciiTheme="minorHAnsi" w:hAnsiTheme="minorHAnsi" w:cstheme="minorHAnsi"/>
          <w:iCs/>
          <w:sz w:val="24"/>
          <w:szCs w:val="24"/>
        </w:rPr>
      </w:pPr>
      <w:r w:rsidRPr="000F2AEA">
        <w:rPr>
          <w:rFonts w:asciiTheme="minorHAnsi" w:hAnsiTheme="minorHAnsi" w:cstheme="minorHAnsi"/>
          <w:sz w:val="24"/>
          <w:szCs w:val="24"/>
        </w:rPr>
        <w:t>Der Vertrag beginnt mit Zuschlagserteilung mit den Vorbereitungsarbeiten gemäß Leistungs-beschreibung. D</w:t>
      </w:r>
      <w:r w:rsidR="000F2AEA">
        <w:rPr>
          <w:rFonts w:asciiTheme="minorHAnsi" w:hAnsiTheme="minorHAnsi" w:cstheme="minorHAnsi"/>
          <w:sz w:val="24"/>
          <w:szCs w:val="24"/>
        </w:rPr>
        <w:t xml:space="preserve">as Qualifizierungsprogramm sowie die Durchführung der Maßnahme </w:t>
      </w:r>
      <w:proofErr w:type="gramStart"/>
      <w:r w:rsidR="000F2AEA">
        <w:rPr>
          <w:rFonts w:asciiTheme="minorHAnsi" w:hAnsiTheme="minorHAnsi" w:cstheme="minorHAnsi"/>
          <w:sz w:val="24"/>
          <w:szCs w:val="24"/>
        </w:rPr>
        <w:t>hat</w:t>
      </w:r>
      <w:proofErr w:type="gramEnd"/>
      <w:r w:rsidR="000F2AEA">
        <w:rPr>
          <w:rFonts w:asciiTheme="minorHAnsi" w:hAnsiTheme="minorHAnsi" w:cstheme="minorHAnsi"/>
          <w:sz w:val="24"/>
          <w:szCs w:val="24"/>
        </w:rPr>
        <w:t xml:space="preserve"> eine Laufzeit von 12 Monaten. </w:t>
      </w:r>
      <w:r w:rsidRPr="000F2AEA">
        <w:rPr>
          <w:rFonts w:asciiTheme="minorHAnsi" w:hAnsiTheme="minorHAnsi" w:cstheme="minorHAnsi"/>
          <w:sz w:val="24"/>
          <w:szCs w:val="24"/>
        </w:rPr>
        <w:t xml:space="preserve"> </w:t>
      </w:r>
    </w:p>
    <w:p w14:paraId="73A2AA34" w14:textId="77777777" w:rsidR="001A3E0D" w:rsidRPr="000F2AEA" w:rsidRDefault="001A3E0D" w:rsidP="001A3E0D">
      <w:pPr>
        <w:tabs>
          <w:tab w:val="clear" w:pos="851"/>
          <w:tab w:val="left" w:pos="426"/>
        </w:tabs>
        <w:spacing w:line="276" w:lineRule="auto"/>
        <w:ind w:left="1" w:hanging="1"/>
        <w:jc w:val="both"/>
        <w:rPr>
          <w:rFonts w:asciiTheme="minorHAnsi" w:hAnsiTheme="minorHAnsi" w:cstheme="minorHAnsi"/>
          <w:sz w:val="24"/>
          <w:szCs w:val="24"/>
        </w:rPr>
      </w:pPr>
    </w:p>
    <w:p w14:paraId="42688334" w14:textId="77777777" w:rsidR="001A3E0D" w:rsidRPr="000F2AEA" w:rsidRDefault="001A3E0D" w:rsidP="001A3E0D">
      <w:pPr>
        <w:tabs>
          <w:tab w:val="clear" w:pos="851"/>
          <w:tab w:val="left" w:pos="426"/>
        </w:tabs>
        <w:spacing w:line="276" w:lineRule="auto"/>
        <w:ind w:left="1" w:hanging="1"/>
        <w:jc w:val="both"/>
        <w:rPr>
          <w:rFonts w:asciiTheme="minorHAnsi" w:hAnsiTheme="minorHAnsi" w:cstheme="minorHAnsi"/>
          <w:sz w:val="24"/>
          <w:szCs w:val="24"/>
        </w:rPr>
      </w:pPr>
      <w:r w:rsidRPr="000F2AEA">
        <w:rPr>
          <w:rFonts w:asciiTheme="minorHAnsi" w:hAnsiTheme="minorHAnsi" w:cstheme="minorHAnsi"/>
          <w:sz w:val="24"/>
          <w:szCs w:val="24"/>
        </w:rPr>
        <w:t>Nachfolgend finden Sie alle für die Ausschreibung relevanten Informationen und Termine.</w:t>
      </w:r>
    </w:p>
    <w:p w14:paraId="3E7E3489" w14:textId="77777777" w:rsidR="001A3E0D" w:rsidRPr="000F2AEA" w:rsidRDefault="001A3E0D" w:rsidP="001A3E0D">
      <w:pPr>
        <w:tabs>
          <w:tab w:val="clear" w:pos="851"/>
          <w:tab w:val="left" w:pos="426"/>
        </w:tabs>
        <w:spacing w:line="276" w:lineRule="auto"/>
        <w:ind w:left="1" w:hanging="1"/>
        <w:jc w:val="both"/>
        <w:rPr>
          <w:rFonts w:asciiTheme="minorHAnsi" w:hAnsiTheme="minorHAnsi" w:cstheme="minorHAnsi"/>
          <w:b/>
          <w:sz w:val="24"/>
          <w:szCs w:val="24"/>
        </w:rPr>
      </w:pPr>
    </w:p>
    <w:p w14:paraId="0AB25306" w14:textId="77777777" w:rsidR="001A3E0D" w:rsidRPr="000F2AEA" w:rsidRDefault="001A3E0D" w:rsidP="001A3E0D">
      <w:pPr>
        <w:tabs>
          <w:tab w:val="clear" w:pos="851"/>
          <w:tab w:val="left" w:pos="426"/>
        </w:tabs>
        <w:spacing w:line="276" w:lineRule="auto"/>
        <w:ind w:left="1" w:hanging="1"/>
        <w:jc w:val="both"/>
        <w:rPr>
          <w:rFonts w:asciiTheme="minorHAnsi" w:hAnsiTheme="minorHAnsi" w:cstheme="minorHAnsi"/>
          <w:b/>
          <w:sz w:val="24"/>
          <w:szCs w:val="24"/>
        </w:rPr>
      </w:pPr>
    </w:p>
    <w:p w14:paraId="7627CC31" w14:textId="77777777" w:rsidR="001A3E0D" w:rsidRPr="000F2AEA" w:rsidRDefault="001A3E0D" w:rsidP="001A3E0D">
      <w:pPr>
        <w:tabs>
          <w:tab w:val="clear" w:pos="851"/>
          <w:tab w:val="left" w:pos="426"/>
        </w:tabs>
        <w:spacing w:line="276" w:lineRule="auto"/>
        <w:ind w:left="1" w:hanging="1"/>
        <w:jc w:val="both"/>
        <w:rPr>
          <w:rFonts w:asciiTheme="minorHAnsi" w:hAnsiTheme="minorHAnsi" w:cstheme="minorHAnsi"/>
          <w:bCs/>
          <w:sz w:val="24"/>
          <w:szCs w:val="24"/>
        </w:rPr>
      </w:pPr>
      <w:r w:rsidRPr="000F2AEA">
        <w:rPr>
          <w:rFonts w:asciiTheme="minorHAnsi" w:hAnsiTheme="minorHAnsi" w:cstheme="minorHAnsi"/>
          <w:bCs/>
          <w:sz w:val="24"/>
          <w:szCs w:val="24"/>
        </w:rPr>
        <w:t>Die Vergabestelle der BAuA</w:t>
      </w:r>
    </w:p>
    <w:p w14:paraId="6FD16AC9" w14:textId="77777777" w:rsidR="001A3E0D" w:rsidRPr="000F2AEA" w:rsidRDefault="001A3E0D" w:rsidP="001A3E0D">
      <w:pPr>
        <w:tabs>
          <w:tab w:val="clear" w:pos="851"/>
          <w:tab w:val="left" w:pos="426"/>
        </w:tabs>
        <w:spacing w:line="276" w:lineRule="auto"/>
        <w:ind w:left="1" w:hanging="426"/>
        <w:jc w:val="both"/>
        <w:rPr>
          <w:rFonts w:asciiTheme="minorHAnsi" w:hAnsiTheme="minorHAnsi" w:cstheme="minorHAnsi"/>
          <w:sz w:val="24"/>
          <w:szCs w:val="24"/>
        </w:rPr>
      </w:pPr>
    </w:p>
    <w:p w14:paraId="532587CB" w14:textId="472100AC" w:rsidR="001A3E0D" w:rsidRDefault="001A3E0D">
      <w:pPr>
        <w:tabs>
          <w:tab w:val="clear" w:pos="851"/>
          <w:tab w:val="clear" w:pos="1134"/>
          <w:tab w:val="clear" w:pos="1418"/>
          <w:tab w:val="clear" w:pos="1701"/>
          <w:tab w:val="clear" w:pos="5670"/>
          <w:tab w:val="clear" w:pos="6350"/>
        </w:tabs>
        <w:overflowPunct/>
        <w:autoSpaceDE/>
        <w:autoSpaceDN/>
        <w:adjustRightInd/>
        <w:textAlignment w:val="auto"/>
        <w:rPr>
          <w:rFonts w:asciiTheme="minorHAnsi" w:hAnsiTheme="minorHAnsi" w:cstheme="minorHAnsi"/>
          <w:sz w:val="24"/>
          <w:szCs w:val="24"/>
        </w:rPr>
      </w:pPr>
      <w:r>
        <w:rPr>
          <w:rFonts w:asciiTheme="minorHAnsi" w:hAnsiTheme="minorHAnsi" w:cstheme="minorHAnsi"/>
          <w:sz w:val="24"/>
          <w:szCs w:val="24"/>
        </w:rPr>
        <w:br w:type="page"/>
      </w:r>
    </w:p>
    <w:p w14:paraId="582392AF" w14:textId="77777777" w:rsidR="002B3793" w:rsidRPr="009506FA" w:rsidRDefault="002B3793" w:rsidP="006A4D8F">
      <w:pPr>
        <w:jc w:val="both"/>
        <w:rPr>
          <w:rFonts w:asciiTheme="minorHAnsi" w:hAnsiTheme="minorHAnsi" w:cstheme="minorHAnsi"/>
          <w:sz w:val="24"/>
          <w:szCs w:val="24"/>
        </w:rPr>
      </w:pPr>
    </w:p>
    <w:p w14:paraId="1CE7D468" w14:textId="319822AC" w:rsidR="002B3793" w:rsidRPr="009506FA" w:rsidRDefault="003D2F33" w:rsidP="006A4D8F">
      <w:pPr>
        <w:jc w:val="both"/>
        <w:rPr>
          <w:rFonts w:asciiTheme="minorHAnsi" w:hAnsiTheme="minorHAnsi" w:cstheme="minorHAnsi"/>
          <w:b/>
          <w:iCs/>
          <w:sz w:val="24"/>
          <w:szCs w:val="24"/>
          <w:u w:val="single"/>
        </w:rPr>
      </w:pPr>
      <w:r w:rsidRPr="009506FA">
        <w:rPr>
          <w:rFonts w:asciiTheme="minorHAnsi" w:hAnsiTheme="minorHAnsi" w:cstheme="minorHAnsi"/>
          <w:b/>
          <w:bCs/>
          <w:iCs/>
          <w:sz w:val="24"/>
          <w:szCs w:val="24"/>
          <w:u w:val="single"/>
        </w:rPr>
        <w:t>Vergaberechtliche Hinweise</w:t>
      </w:r>
      <w:r w:rsidRPr="009506FA">
        <w:rPr>
          <w:rFonts w:asciiTheme="minorHAnsi" w:hAnsiTheme="minorHAnsi" w:cstheme="minorHAnsi"/>
          <w:b/>
          <w:iCs/>
          <w:sz w:val="24"/>
          <w:szCs w:val="24"/>
          <w:u w:val="single"/>
        </w:rPr>
        <w:t xml:space="preserve"> - national</w:t>
      </w:r>
    </w:p>
    <w:p w14:paraId="1DFBED4D" w14:textId="77777777" w:rsidR="00C46ADA" w:rsidRPr="009506FA" w:rsidRDefault="00C46ADA" w:rsidP="006A4D8F">
      <w:pPr>
        <w:jc w:val="both"/>
        <w:rPr>
          <w:rFonts w:asciiTheme="minorHAnsi" w:hAnsiTheme="minorHAnsi" w:cstheme="minorHAnsi"/>
          <w:sz w:val="24"/>
          <w:szCs w:val="24"/>
        </w:rPr>
      </w:pPr>
    </w:p>
    <w:p w14:paraId="64CB6642" w14:textId="77777777" w:rsidR="002B3793" w:rsidRPr="009506FA" w:rsidRDefault="002B3793" w:rsidP="006A4D8F">
      <w:pPr>
        <w:tabs>
          <w:tab w:val="clear" w:pos="851"/>
          <w:tab w:val="left" w:pos="426"/>
        </w:tabs>
        <w:ind w:left="426" w:hanging="426"/>
        <w:jc w:val="both"/>
        <w:rPr>
          <w:rFonts w:asciiTheme="minorHAnsi" w:hAnsiTheme="minorHAnsi" w:cstheme="minorHAnsi"/>
          <w:b/>
          <w:sz w:val="24"/>
          <w:szCs w:val="24"/>
        </w:rPr>
      </w:pPr>
      <w:r w:rsidRPr="009506FA">
        <w:rPr>
          <w:rFonts w:asciiTheme="minorHAnsi" w:hAnsiTheme="minorHAnsi" w:cstheme="minorHAnsi"/>
          <w:b/>
          <w:sz w:val="24"/>
          <w:szCs w:val="24"/>
        </w:rPr>
        <w:t>1.</w:t>
      </w:r>
      <w:r w:rsidRPr="009506FA">
        <w:rPr>
          <w:rFonts w:asciiTheme="minorHAnsi" w:hAnsiTheme="minorHAnsi" w:cstheme="minorHAnsi"/>
          <w:b/>
          <w:sz w:val="24"/>
          <w:szCs w:val="24"/>
        </w:rPr>
        <w:tab/>
        <w:t>Einführung</w:t>
      </w:r>
    </w:p>
    <w:p w14:paraId="065EDEA2" w14:textId="58985B9B" w:rsidR="006974E3" w:rsidRPr="009506FA" w:rsidRDefault="002B3793" w:rsidP="007E364C">
      <w:pPr>
        <w:tabs>
          <w:tab w:val="clear" w:pos="851"/>
          <w:tab w:val="left" w:pos="426"/>
        </w:tabs>
        <w:ind w:left="426" w:hanging="426"/>
        <w:jc w:val="both"/>
        <w:rPr>
          <w:rFonts w:asciiTheme="minorHAnsi" w:hAnsiTheme="minorHAnsi" w:cstheme="minorHAnsi"/>
          <w:sz w:val="24"/>
          <w:szCs w:val="24"/>
        </w:rPr>
      </w:pPr>
      <w:r w:rsidRPr="009506FA">
        <w:rPr>
          <w:rFonts w:asciiTheme="minorHAnsi" w:hAnsiTheme="minorHAnsi" w:cstheme="minorHAnsi"/>
          <w:sz w:val="24"/>
          <w:szCs w:val="24"/>
        </w:rPr>
        <w:tab/>
      </w:r>
    </w:p>
    <w:p w14:paraId="008FAA72" w14:textId="087B52E3" w:rsidR="002B3793" w:rsidRPr="009506FA" w:rsidRDefault="006974E3" w:rsidP="006A4D8F">
      <w:pPr>
        <w:tabs>
          <w:tab w:val="clear" w:pos="851"/>
          <w:tab w:val="clear" w:pos="5670"/>
          <w:tab w:val="clear" w:pos="6350"/>
          <w:tab w:val="left" w:pos="426"/>
        </w:tabs>
        <w:ind w:left="426" w:hanging="426"/>
        <w:jc w:val="both"/>
        <w:rPr>
          <w:rFonts w:asciiTheme="minorHAnsi" w:hAnsiTheme="minorHAnsi" w:cstheme="minorHAnsi"/>
          <w:sz w:val="24"/>
          <w:szCs w:val="24"/>
        </w:rPr>
      </w:pPr>
      <w:r w:rsidRPr="009506FA">
        <w:rPr>
          <w:rFonts w:asciiTheme="minorHAnsi" w:hAnsiTheme="minorHAnsi" w:cstheme="minorHAnsi"/>
          <w:sz w:val="24"/>
          <w:szCs w:val="24"/>
        </w:rPr>
        <w:tab/>
      </w:r>
      <w:r w:rsidR="002B3793" w:rsidRPr="009506FA">
        <w:rPr>
          <w:rFonts w:asciiTheme="minorHAnsi" w:hAnsiTheme="minorHAnsi" w:cstheme="minorHAnsi"/>
          <w:sz w:val="24"/>
          <w:szCs w:val="24"/>
        </w:rPr>
        <w:t>Folgende Unterlagen haben Sie erhalten:</w:t>
      </w:r>
      <w:r w:rsidR="005F16BB" w:rsidRPr="009506FA">
        <w:rPr>
          <w:rFonts w:asciiTheme="minorHAnsi" w:hAnsiTheme="minorHAnsi" w:cstheme="minorHAnsi"/>
          <w:sz w:val="24"/>
          <w:szCs w:val="24"/>
        </w:rPr>
        <w:tab/>
      </w:r>
      <w:r w:rsidR="005F16BB" w:rsidRPr="009506FA">
        <w:rPr>
          <w:rFonts w:asciiTheme="minorHAnsi" w:hAnsiTheme="minorHAnsi" w:cstheme="minorHAnsi"/>
          <w:sz w:val="24"/>
          <w:szCs w:val="24"/>
        </w:rPr>
        <w:tab/>
      </w:r>
    </w:p>
    <w:p w14:paraId="228A96BB" w14:textId="77777777" w:rsidR="002B3793" w:rsidRPr="009506FA" w:rsidRDefault="002B3793" w:rsidP="006A4D8F">
      <w:pPr>
        <w:tabs>
          <w:tab w:val="clear" w:pos="851"/>
          <w:tab w:val="left" w:pos="426"/>
        </w:tabs>
        <w:ind w:left="426" w:hanging="426"/>
        <w:jc w:val="both"/>
        <w:rPr>
          <w:rFonts w:asciiTheme="minorHAnsi" w:hAnsiTheme="minorHAnsi" w:cstheme="minorHAnsi"/>
          <w:sz w:val="24"/>
          <w:szCs w:val="24"/>
        </w:rPr>
      </w:pPr>
      <w:r w:rsidRPr="009506FA">
        <w:rPr>
          <w:rFonts w:asciiTheme="minorHAnsi" w:hAnsiTheme="minorHAnsi" w:cstheme="minorHAnsi"/>
          <w:sz w:val="24"/>
          <w:szCs w:val="24"/>
        </w:rPr>
        <w:tab/>
      </w:r>
    </w:p>
    <w:p w14:paraId="39C54A11" w14:textId="11A5FE55" w:rsidR="00E96BE4" w:rsidRPr="00656E5A" w:rsidRDefault="00E96BE4" w:rsidP="003D2F33">
      <w:pPr>
        <w:tabs>
          <w:tab w:val="clear" w:pos="851"/>
          <w:tab w:val="left" w:pos="426"/>
        </w:tabs>
        <w:ind w:left="426"/>
        <w:jc w:val="both"/>
        <w:rPr>
          <w:rFonts w:asciiTheme="minorHAnsi" w:hAnsiTheme="minorHAnsi" w:cstheme="minorHAnsi"/>
          <w:i/>
          <w:iCs/>
          <w:sz w:val="24"/>
          <w:szCs w:val="24"/>
        </w:rPr>
      </w:pPr>
      <w:r w:rsidRPr="00656E5A">
        <w:rPr>
          <w:rFonts w:asciiTheme="minorHAnsi" w:hAnsiTheme="minorHAnsi" w:cstheme="minorHAnsi"/>
          <w:i/>
          <w:sz w:val="24"/>
          <w:szCs w:val="24"/>
        </w:rPr>
        <w:t>•</w:t>
      </w:r>
      <w:r w:rsidR="00D64C1A" w:rsidRPr="00656E5A">
        <w:rPr>
          <w:rFonts w:asciiTheme="minorHAnsi" w:hAnsiTheme="minorHAnsi" w:cstheme="minorHAnsi"/>
          <w:i/>
          <w:sz w:val="24"/>
          <w:szCs w:val="24"/>
        </w:rPr>
        <w:t xml:space="preserve"> </w:t>
      </w:r>
      <w:r w:rsidR="003D2F33" w:rsidRPr="00656E5A">
        <w:rPr>
          <w:rFonts w:asciiTheme="minorHAnsi" w:hAnsiTheme="minorHAnsi" w:cstheme="minorHAnsi"/>
          <w:i/>
          <w:iCs/>
          <w:sz w:val="24"/>
          <w:szCs w:val="24"/>
        </w:rPr>
        <w:t xml:space="preserve">Vergaberechtliche Hinweise </w:t>
      </w:r>
      <w:r w:rsidR="00516BDA" w:rsidRPr="00656E5A">
        <w:rPr>
          <w:rFonts w:asciiTheme="minorHAnsi" w:hAnsiTheme="minorHAnsi" w:cstheme="minorHAnsi"/>
          <w:i/>
          <w:sz w:val="24"/>
          <w:szCs w:val="24"/>
        </w:rPr>
        <w:tab/>
      </w:r>
      <w:r w:rsidR="00516BDA" w:rsidRPr="00656E5A">
        <w:rPr>
          <w:rFonts w:asciiTheme="minorHAnsi" w:hAnsiTheme="minorHAnsi" w:cstheme="minorHAnsi"/>
          <w:i/>
          <w:sz w:val="24"/>
          <w:szCs w:val="24"/>
        </w:rPr>
        <w:tab/>
      </w:r>
      <w:r w:rsidR="00644417" w:rsidRPr="00656E5A">
        <w:rPr>
          <w:rFonts w:asciiTheme="minorHAnsi" w:hAnsiTheme="minorHAnsi" w:cstheme="minorHAnsi"/>
          <w:i/>
          <w:sz w:val="24"/>
          <w:szCs w:val="24"/>
        </w:rPr>
        <w:tab/>
        <w:t>Anlage 1</w:t>
      </w:r>
    </w:p>
    <w:p w14:paraId="60B7541D" w14:textId="77777777" w:rsidR="00E96BE4" w:rsidRPr="00656E5A" w:rsidRDefault="00934D87"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 Angebotsschreiben</w:t>
      </w:r>
      <w:r w:rsidR="00516BDA" w:rsidRPr="00656E5A">
        <w:rPr>
          <w:rFonts w:asciiTheme="minorHAnsi" w:hAnsiTheme="minorHAnsi" w:cstheme="minorHAnsi"/>
          <w:i/>
          <w:sz w:val="24"/>
          <w:szCs w:val="24"/>
        </w:rPr>
        <w:tab/>
      </w:r>
      <w:r w:rsidR="00516BDA" w:rsidRPr="00656E5A">
        <w:rPr>
          <w:rFonts w:asciiTheme="minorHAnsi" w:hAnsiTheme="minorHAnsi" w:cstheme="minorHAnsi"/>
          <w:i/>
          <w:sz w:val="24"/>
          <w:szCs w:val="24"/>
        </w:rPr>
        <w:tab/>
      </w:r>
      <w:r w:rsidR="00644417" w:rsidRPr="00656E5A">
        <w:rPr>
          <w:rFonts w:asciiTheme="minorHAnsi" w:hAnsiTheme="minorHAnsi" w:cstheme="minorHAnsi"/>
          <w:i/>
          <w:sz w:val="24"/>
          <w:szCs w:val="24"/>
        </w:rPr>
        <w:t>Anlage 2</w:t>
      </w:r>
    </w:p>
    <w:p w14:paraId="7422CE46" w14:textId="6FDEC07F" w:rsidR="00644417" w:rsidRDefault="00516BDA"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w:t>
      </w:r>
      <w:r w:rsidR="008660F6" w:rsidRPr="00656E5A">
        <w:rPr>
          <w:rFonts w:asciiTheme="minorHAnsi" w:hAnsiTheme="minorHAnsi" w:cstheme="minorHAnsi"/>
          <w:i/>
          <w:sz w:val="24"/>
          <w:szCs w:val="24"/>
        </w:rPr>
        <w:t xml:space="preserve"> Leistungsbeschreibung</w:t>
      </w:r>
      <w:r w:rsidR="00644417" w:rsidRPr="00656E5A">
        <w:rPr>
          <w:rFonts w:asciiTheme="minorHAnsi" w:hAnsiTheme="minorHAnsi" w:cstheme="minorHAnsi"/>
          <w:i/>
          <w:sz w:val="24"/>
          <w:szCs w:val="24"/>
        </w:rPr>
        <w:tab/>
      </w:r>
      <w:r w:rsidR="00644417" w:rsidRPr="00656E5A">
        <w:rPr>
          <w:rFonts w:asciiTheme="minorHAnsi" w:hAnsiTheme="minorHAnsi" w:cstheme="minorHAnsi"/>
          <w:i/>
          <w:sz w:val="24"/>
          <w:szCs w:val="24"/>
        </w:rPr>
        <w:tab/>
        <w:t>Anlage 3</w:t>
      </w:r>
    </w:p>
    <w:p w14:paraId="4F8BB5FB" w14:textId="3AFF9698" w:rsidR="001A6928" w:rsidRPr="00656E5A" w:rsidRDefault="001A6928"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w:t>
      </w:r>
      <w:r>
        <w:rPr>
          <w:rFonts w:asciiTheme="minorHAnsi" w:hAnsiTheme="minorHAnsi" w:cstheme="minorHAnsi"/>
          <w:i/>
          <w:sz w:val="24"/>
          <w:szCs w:val="24"/>
        </w:rPr>
        <w:t xml:space="preserve"> Inhalte Bieterpräsentation</w:t>
      </w:r>
      <w:r>
        <w:rPr>
          <w:rFonts w:asciiTheme="minorHAnsi" w:hAnsiTheme="minorHAnsi" w:cstheme="minorHAnsi"/>
          <w:i/>
          <w:sz w:val="24"/>
          <w:szCs w:val="24"/>
        </w:rPr>
        <w:tab/>
      </w:r>
      <w:r>
        <w:rPr>
          <w:rFonts w:asciiTheme="minorHAnsi" w:hAnsiTheme="minorHAnsi" w:cstheme="minorHAnsi"/>
          <w:i/>
          <w:sz w:val="24"/>
          <w:szCs w:val="24"/>
        </w:rPr>
        <w:tab/>
        <w:t>Anlage 3a</w:t>
      </w:r>
    </w:p>
    <w:p w14:paraId="7650494A" w14:textId="75AD95C4" w:rsidR="00241CF5" w:rsidRPr="00656E5A" w:rsidRDefault="00241CF5" w:rsidP="006A4D8F">
      <w:pPr>
        <w:tabs>
          <w:tab w:val="clear" w:pos="851"/>
          <w:tab w:val="left" w:pos="426"/>
        </w:tabs>
        <w:jc w:val="both"/>
        <w:rPr>
          <w:rFonts w:asciiTheme="minorHAnsi" w:hAnsiTheme="minorHAnsi" w:cstheme="minorHAnsi"/>
          <w:i/>
          <w:sz w:val="24"/>
          <w:szCs w:val="24"/>
        </w:rPr>
      </w:pPr>
      <w:r w:rsidRPr="00656E5A">
        <w:rPr>
          <w:rFonts w:asciiTheme="minorHAnsi" w:hAnsiTheme="minorHAnsi" w:cstheme="minorHAnsi"/>
          <w:i/>
          <w:sz w:val="24"/>
          <w:szCs w:val="24"/>
        </w:rPr>
        <w:tab/>
        <w:t xml:space="preserve">• </w:t>
      </w:r>
      <w:r w:rsidR="008660F6" w:rsidRPr="00656E5A">
        <w:rPr>
          <w:rFonts w:asciiTheme="minorHAnsi" w:hAnsiTheme="minorHAnsi" w:cstheme="minorHAnsi"/>
          <w:i/>
          <w:sz w:val="24"/>
          <w:szCs w:val="24"/>
        </w:rPr>
        <w:t>Eignungskriterien</w:t>
      </w:r>
      <w:r w:rsidRPr="00656E5A">
        <w:rPr>
          <w:rFonts w:asciiTheme="minorHAnsi" w:hAnsiTheme="minorHAnsi" w:cstheme="minorHAnsi"/>
          <w:i/>
          <w:sz w:val="24"/>
          <w:szCs w:val="24"/>
        </w:rPr>
        <w:tab/>
      </w:r>
      <w:r w:rsidRPr="00656E5A">
        <w:rPr>
          <w:rFonts w:asciiTheme="minorHAnsi" w:hAnsiTheme="minorHAnsi" w:cstheme="minorHAnsi"/>
          <w:i/>
          <w:sz w:val="24"/>
          <w:szCs w:val="24"/>
        </w:rPr>
        <w:tab/>
        <w:t>Anlage 4</w:t>
      </w:r>
    </w:p>
    <w:p w14:paraId="1887B655" w14:textId="6DC7BDB4" w:rsidR="00DA1508" w:rsidRPr="00656E5A" w:rsidRDefault="00934D87"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w:t>
      </w:r>
      <w:r w:rsidR="00B0797F" w:rsidRPr="00656E5A">
        <w:rPr>
          <w:rFonts w:asciiTheme="minorHAnsi" w:hAnsiTheme="minorHAnsi" w:cstheme="minorHAnsi"/>
          <w:i/>
          <w:sz w:val="24"/>
          <w:szCs w:val="24"/>
        </w:rPr>
        <w:t xml:space="preserve"> </w:t>
      </w:r>
      <w:r w:rsidR="00936A8F" w:rsidRPr="00656E5A">
        <w:rPr>
          <w:rFonts w:asciiTheme="minorHAnsi" w:hAnsiTheme="minorHAnsi" w:cstheme="minorHAnsi"/>
          <w:i/>
          <w:sz w:val="24"/>
          <w:szCs w:val="24"/>
        </w:rPr>
        <w:t>Wertungskriterien</w:t>
      </w:r>
      <w:r w:rsidR="00D64C1A" w:rsidRPr="00656E5A">
        <w:rPr>
          <w:rFonts w:asciiTheme="minorHAnsi" w:hAnsiTheme="minorHAnsi" w:cstheme="minorHAnsi"/>
          <w:i/>
          <w:sz w:val="24"/>
          <w:szCs w:val="24"/>
        </w:rPr>
        <w:tab/>
      </w:r>
      <w:r w:rsidR="00936A8F" w:rsidRPr="00656E5A">
        <w:rPr>
          <w:rFonts w:asciiTheme="minorHAnsi" w:hAnsiTheme="minorHAnsi" w:cstheme="minorHAnsi"/>
          <w:i/>
          <w:sz w:val="24"/>
          <w:szCs w:val="24"/>
        </w:rPr>
        <w:tab/>
      </w:r>
      <w:r w:rsidR="00241CF5" w:rsidRPr="00656E5A">
        <w:rPr>
          <w:rFonts w:asciiTheme="minorHAnsi" w:hAnsiTheme="minorHAnsi" w:cstheme="minorHAnsi"/>
          <w:i/>
          <w:sz w:val="24"/>
          <w:szCs w:val="24"/>
        </w:rPr>
        <w:t xml:space="preserve">Anlage </w:t>
      </w:r>
      <w:r w:rsidR="008660F6" w:rsidRPr="00656E5A">
        <w:rPr>
          <w:rFonts w:asciiTheme="minorHAnsi" w:hAnsiTheme="minorHAnsi" w:cstheme="minorHAnsi"/>
          <w:i/>
          <w:sz w:val="24"/>
          <w:szCs w:val="24"/>
        </w:rPr>
        <w:t>5</w:t>
      </w:r>
    </w:p>
    <w:p w14:paraId="7B2FED76" w14:textId="6DCF853D" w:rsidR="00265E81" w:rsidRPr="00656E5A" w:rsidRDefault="00265E81"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 xml:space="preserve">• </w:t>
      </w:r>
      <w:r w:rsidR="008660F6" w:rsidRPr="00656E5A">
        <w:rPr>
          <w:rFonts w:asciiTheme="minorHAnsi" w:hAnsiTheme="minorHAnsi" w:cstheme="minorHAnsi"/>
          <w:i/>
          <w:sz w:val="24"/>
          <w:szCs w:val="24"/>
        </w:rPr>
        <w:t>Wertungsmatrix</w:t>
      </w:r>
      <w:r w:rsidRPr="00656E5A">
        <w:rPr>
          <w:rFonts w:asciiTheme="minorHAnsi" w:hAnsiTheme="minorHAnsi" w:cstheme="minorHAnsi"/>
          <w:i/>
          <w:sz w:val="24"/>
          <w:szCs w:val="24"/>
        </w:rPr>
        <w:tab/>
      </w:r>
      <w:r w:rsidRPr="00656E5A">
        <w:rPr>
          <w:rFonts w:asciiTheme="minorHAnsi" w:hAnsiTheme="minorHAnsi" w:cstheme="minorHAnsi"/>
          <w:i/>
          <w:sz w:val="24"/>
          <w:szCs w:val="24"/>
        </w:rPr>
        <w:tab/>
      </w:r>
      <w:r w:rsidRPr="00656E5A">
        <w:rPr>
          <w:rFonts w:asciiTheme="minorHAnsi" w:hAnsiTheme="minorHAnsi" w:cstheme="minorHAnsi"/>
          <w:i/>
          <w:sz w:val="24"/>
          <w:szCs w:val="24"/>
        </w:rPr>
        <w:tab/>
        <w:t>Anlage 5</w:t>
      </w:r>
      <w:r w:rsidR="008660F6" w:rsidRPr="00656E5A">
        <w:rPr>
          <w:rFonts w:asciiTheme="minorHAnsi" w:hAnsiTheme="minorHAnsi" w:cstheme="minorHAnsi"/>
          <w:i/>
          <w:sz w:val="24"/>
          <w:szCs w:val="24"/>
        </w:rPr>
        <w:t>a</w:t>
      </w:r>
    </w:p>
    <w:p w14:paraId="14C17B8C" w14:textId="71CCE465" w:rsidR="002148DE" w:rsidRPr="00656E5A" w:rsidRDefault="002148DE"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 Eigenerklärung</w:t>
      </w:r>
      <w:r w:rsidR="00DE2F73" w:rsidRPr="00656E5A">
        <w:rPr>
          <w:rFonts w:asciiTheme="minorHAnsi" w:hAnsiTheme="minorHAnsi" w:cstheme="minorHAnsi"/>
          <w:i/>
          <w:sz w:val="24"/>
          <w:szCs w:val="24"/>
        </w:rPr>
        <w:t>en und Unternehmensangaben</w:t>
      </w:r>
      <w:r w:rsidRPr="00656E5A">
        <w:rPr>
          <w:rFonts w:asciiTheme="minorHAnsi" w:hAnsiTheme="minorHAnsi" w:cstheme="minorHAnsi"/>
          <w:i/>
          <w:sz w:val="24"/>
          <w:szCs w:val="24"/>
        </w:rPr>
        <w:tab/>
      </w:r>
      <w:r w:rsidRPr="00656E5A">
        <w:rPr>
          <w:rFonts w:asciiTheme="minorHAnsi" w:hAnsiTheme="minorHAnsi" w:cstheme="minorHAnsi"/>
          <w:i/>
          <w:sz w:val="24"/>
          <w:szCs w:val="24"/>
        </w:rPr>
        <w:tab/>
        <w:t xml:space="preserve">Anlage </w:t>
      </w:r>
      <w:r w:rsidR="00241CF5" w:rsidRPr="00656E5A">
        <w:rPr>
          <w:rFonts w:asciiTheme="minorHAnsi" w:hAnsiTheme="minorHAnsi" w:cstheme="minorHAnsi"/>
          <w:i/>
          <w:sz w:val="24"/>
          <w:szCs w:val="24"/>
        </w:rPr>
        <w:t>6</w:t>
      </w:r>
    </w:p>
    <w:p w14:paraId="5DAD70A1" w14:textId="7A41117E" w:rsidR="00B0797F" w:rsidRDefault="00B0797F"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 Eigenerklärun</w:t>
      </w:r>
      <w:r w:rsidR="00241CF5" w:rsidRPr="00656E5A">
        <w:rPr>
          <w:rFonts w:asciiTheme="minorHAnsi" w:hAnsiTheme="minorHAnsi" w:cstheme="minorHAnsi"/>
          <w:i/>
          <w:sz w:val="24"/>
          <w:szCs w:val="24"/>
        </w:rPr>
        <w:t>g VO-2022-</w:t>
      </w:r>
      <w:r w:rsidR="00452DF6" w:rsidRPr="00656E5A">
        <w:rPr>
          <w:rFonts w:asciiTheme="minorHAnsi" w:hAnsiTheme="minorHAnsi" w:cstheme="minorHAnsi"/>
          <w:i/>
          <w:sz w:val="24"/>
          <w:szCs w:val="24"/>
        </w:rPr>
        <w:t>576</w:t>
      </w:r>
      <w:r w:rsidR="00241CF5" w:rsidRPr="00656E5A">
        <w:rPr>
          <w:rFonts w:asciiTheme="minorHAnsi" w:hAnsiTheme="minorHAnsi" w:cstheme="minorHAnsi"/>
          <w:i/>
          <w:sz w:val="24"/>
          <w:szCs w:val="24"/>
        </w:rPr>
        <w:t xml:space="preserve"> EU-Sankt</w:t>
      </w:r>
      <w:r w:rsidR="000263F1" w:rsidRPr="00656E5A">
        <w:rPr>
          <w:rFonts w:asciiTheme="minorHAnsi" w:hAnsiTheme="minorHAnsi" w:cstheme="minorHAnsi"/>
          <w:i/>
          <w:sz w:val="24"/>
          <w:szCs w:val="24"/>
        </w:rPr>
        <w:t>ionen</w:t>
      </w:r>
      <w:r w:rsidR="00241CF5" w:rsidRPr="00656E5A">
        <w:rPr>
          <w:rFonts w:asciiTheme="minorHAnsi" w:hAnsiTheme="minorHAnsi" w:cstheme="minorHAnsi"/>
          <w:i/>
          <w:sz w:val="24"/>
          <w:szCs w:val="24"/>
        </w:rPr>
        <w:tab/>
      </w:r>
      <w:r w:rsidR="00241CF5" w:rsidRPr="00656E5A">
        <w:rPr>
          <w:rFonts w:asciiTheme="minorHAnsi" w:hAnsiTheme="minorHAnsi" w:cstheme="minorHAnsi"/>
          <w:i/>
          <w:sz w:val="24"/>
          <w:szCs w:val="24"/>
        </w:rPr>
        <w:tab/>
        <w:t>Anlage 6</w:t>
      </w:r>
      <w:r w:rsidRPr="00656E5A">
        <w:rPr>
          <w:rFonts w:asciiTheme="minorHAnsi" w:hAnsiTheme="minorHAnsi" w:cstheme="minorHAnsi"/>
          <w:i/>
          <w:sz w:val="24"/>
          <w:szCs w:val="24"/>
        </w:rPr>
        <w:t>a</w:t>
      </w:r>
    </w:p>
    <w:p w14:paraId="2D490B88" w14:textId="2BDA7F26" w:rsidR="001A6928" w:rsidRPr="00656E5A" w:rsidRDefault="001A6928"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w:t>
      </w:r>
      <w:r>
        <w:rPr>
          <w:rFonts w:asciiTheme="minorHAnsi" w:hAnsiTheme="minorHAnsi" w:cstheme="minorHAnsi"/>
          <w:i/>
          <w:sz w:val="24"/>
          <w:szCs w:val="24"/>
        </w:rPr>
        <w:t xml:space="preserve"> Eigenerklärung Nachhaltigkeitsverpflichtungen</w:t>
      </w:r>
      <w:r>
        <w:rPr>
          <w:rFonts w:asciiTheme="minorHAnsi" w:hAnsiTheme="minorHAnsi" w:cstheme="minorHAnsi"/>
          <w:i/>
          <w:sz w:val="24"/>
          <w:szCs w:val="24"/>
        </w:rPr>
        <w:tab/>
      </w:r>
      <w:r>
        <w:rPr>
          <w:rFonts w:asciiTheme="minorHAnsi" w:hAnsiTheme="minorHAnsi" w:cstheme="minorHAnsi"/>
          <w:i/>
          <w:sz w:val="24"/>
          <w:szCs w:val="24"/>
        </w:rPr>
        <w:tab/>
        <w:t>Anlage 6b</w:t>
      </w:r>
    </w:p>
    <w:p w14:paraId="06288CA6" w14:textId="06EE25A2" w:rsidR="00E84DDB" w:rsidRDefault="00E84DDB" w:rsidP="00E84DDB">
      <w:pPr>
        <w:tabs>
          <w:tab w:val="clear" w:pos="851"/>
          <w:tab w:val="clear" w:pos="1134"/>
          <w:tab w:val="left" w:pos="426"/>
          <w:tab w:val="left" w:pos="780"/>
        </w:tabs>
        <w:jc w:val="both"/>
        <w:rPr>
          <w:rFonts w:asciiTheme="minorHAnsi" w:hAnsiTheme="minorHAnsi" w:cstheme="minorHAnsi"/>
          <w:i/>
          <w:sz w:val="24"/>
          <w:szCs w:val="24"/>
        </w:rPr>
      </w:pPr>
      <w:r>
        <w:rPr>
          <w:rFonts w:asciiTheme="minorHAnsi" w:hAnsiTheme="minorHAnsi" w:cstheme="minorHAnsi"/>
          <w:i/>
          <w:sz w:val="24"/>
          <w:szCs w:val="24"/>
        </w:rPr>
        <w:tab/>
      </w:r>
      <w:r w:rsidRPr="00656E5A">
        <w:rPr>
          <w:rFonts w:asciiTheme="minorHAnsi" w:hAnsiTheme="minorHAnsi" w:cstheme="minorHAnsi"/>
          <w:i/>
          <w:sz w:val="24"/>
          <w:szCs w:val="24"/>
        </w:rPr>
        <w:t>• Eigenerklärungen</w:t>
      </w:r>
      <w:r>
        <w:rPr>
          <w:rFonts w:asciiTheme="minorHAnsi" w:hAnsiTheme="minorHAnsi" w:cstheme="minorHAnsi"/>
          <w:i/>
          <w:sz w:val="24"/>
          <w:szCs w:val="24"/>
        </w:rPr>
        <w:t xml:space="preserve"> und besondere </w:t>
      </w:r>
      <w:r>
        <w:rPr>
          <w:rFonts w:asciiTheme="minorHAnsi" w:hAnsiTheme="minorHAnsi" w:cstheme="minorHAnsi"/>
          <w:i/>
          <w:sz w:val="24"/>
          <w:szCs w:val="24"/>
        </w:rPr>
        <w:tab/>
      </w:r>
      <w:r>
        <w:rPr>
          <w:rFonts w:asciiTheme="minorHAnsi" w:hAnsiTheme="minorHAnsi" w:cstheme="minorHAnsi"/>
          <w:i/>
          <w:sz w:val="24"/>
          <w:szCs w:val="24"/>
        </w:rPr>
        <w:tab/>
      </w:r>
    </w:p>
    <w:p w14:paraId="5CA8722D" w14:textId="422A653E" w:rsidR="00E84DDB" w:rsidRDefault="00E84DDB" w:rsidP="00E84DDB">
      <w:pPr>
        <w:tabs>
          <w:tab w:val="clear" w:pos="851"/>
          <w:tab w:val="clear" w:pos="1134"/>
          <w:tab w:val="left" w:pos="426"/>
          <w:tab w:val="left" w:pos="780"/>
        </w:tabs>
        <w:jc w:val="both"/>
        <w:rPr>
          <w:rFonts w:asciiTheme="minorHAnsi" w:hAnsiTheme="minorHAnsi" w:cstheme="minorHAnsi"/>
          <w:i/>
          <w:sz w:val="24"/>
          <w:szCs w:val="24"/>
        </w:rPr>
      </w:pPr>
      <w:r>
        <w:rPr>
          <w:rFonts w:asciiTheme="minorHAnsi" w:hAnsiTheme="minorHAnsi" w:cstheme="minorHAnsi"/>
          <w:i/>
          <w:sz w:val="24"/>
          <w:szCs w:val="24"/>
        </w:rPr>
        <w:tab/>
        <w:t xml:space="preserve">  Vertragsbedingungen BTTG</w:t>
      </w:r>
      <w:r w:rsidRPr="00E84DDB">
        <w:rPr>
          <w:rFonts w:asciiTheme="minorHAnsi" w:hAnsiTheme="minorHAnsi" w:cstheme="minorHAnsi"/>
          <w:i/>
          <w:sz w:val="24"/>
          <w:szCs w:val="24"/>
        </w:rPr>
        <w:t xml:space="preserve"> </w:t>
      </w:r>
      <w:r>
        <w:rPr>
          <w:rFonts w:asciiTheme="minorHAnsi" w:hAnsiTheme="minorHAnsi" w:cstheme="minorHAnsi"/>
          <w:i/>
          <w:sz w:val="24"/>
          <w:szCs w:val="24"/>
        </w:rPr>
        <w:tab/>
      </w:r>
      <w:r>
        <w:rPr>
          <w:rFonts w:asciiTheme="minorHAnsi" w:hAnsiTheme="minorHAnsi" w:cstheme="minorHAnsi"/>
          <w:i/>
          <w:sz w:val="24"/>
          <w:szCs w:val="24"/>
        </w:rPr>
        <w:tab/>
      </w:r>
      <w:r>
        <w:rPr>
          <w:rFonts w:asciiTheme="minorHAnsi" w:hAnsiTheme="minorHAnsi" w:cstheme="minorHAnsi"/>
          <w:i/>
          <w:sz w:val="24"/>
          <w:szCs w:val="24"/>
        </w:rPr>
        <w:t xml:space="preserve">Anlage </w:t>
      </w:r>
      <w:r>
        <w:rPr>
          <w:rFonts w:asciiTheme="minorHAnsi" w:hAnsiTheme="minorHAnsi" w:cstheme="minorHAnsi"/>
          <w:i/>
          <w:sz w:val="24"/>
          <w:szCs w:val="24"/>
        </w:rPr>
        <w:t>6c</w:t>
      </w:r>
    </w:p>
    <w:p w14:paraId="61C6AC9C" w14:textId="7A449A74" w:rsidR="00D81A47" w:rsidRPr="00656E5A" w:rsidRDefault="00E84DDB"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 xml:space="preserve">• </w:t>
      </w:r>
      <w:r w:rsidR="008660F6" w:rsidRPr="00656E5A">
        <w:rPr>
          <w:rFonts w:asciiTheme="minorHAnsi" w:hAnsiTheme="minorHAnsi" w:cstheme="minorHAnsi"/>
          <w:i/>
          <w:sz w:val="24"/>
          <w:szCs w:val="24"/>
        </w:rPr>
        <w:t>Mustervertrag</w:t>
      </w:r>
      <w:r w:rsidR="008660F6" w:rsidRPr="00656E5A">
        <w:rPr>
          <w:rFonts w:asciiTheme="minorHAnsi" w:hAnsiTheme="minorHAnsi" w:cstheme="minorHAnsi"/>
          <w:i/>
          <w:sz w:val="24"/>
          <w:szCs w:val="24"/>
        </w:rPr>
        <w:tab/>
      </w:r>
      <w:r w:rsidR="008660F6" w:rsidRPr="00656E5A">
        <w:rPr>
          <w:rFonts w:asciiTheme="minorHAnsi" w:hAnsiTheme="minorHAnsi" w:cstheme="minorHAnsi"/>
          <w:i/>
          <w:sz w:val="24"/>
          <w:szCs w:val="24"/>
        </w:rPr>
        <w:tab/>
      </w:r>
      <w:r w:rsidR="00D81A47" w:rsidRPr="00656E5A">
        <w:rPr>
          <w:rFonts w:asciiTheme="minorHAnsi" w:hAnsiTheme="minorHAnsi" w:cstheme="minorHAnsi"/>
          <w:i/>
          <w:sz w:val="24"/>
          <w:szCs w:val="24"/>
        </w:rPr>
        <w:tab/>
        <w:t xml:space="preserve">Anlage </w:t>
      </w:r>
      <w:r w:rsidR="00241CF5" w:rsidRPr="00656E5A">
        <w:rPr>
          <w:rFonts w:asciiTheme="minorHAnsi" w:hAnsiTheme="minorHAnsi" w:cstheme="minorHAnsi"/>
          <w:i/>
          <w:sz w:val="24"/>
          <w:szCs w:val="24"/>
        </w:rPr>
        <w:t>7</w:t>
      </w:r>
    </w:p>
    <w:p w14:paraId="27CBD6CC" w14:textId="32B4B18D" w:rsidR="00DD781C" w:rsidRPr="00656E5A" w:rsidRDefault="00DD781C" w:rsidP="006A4D8F">
      <w:pPr>
        <w:tabs>
          <w:tab w:val="clear" w:pos="851"/>
          <w:tab w:val="left" w:pos="426"/>
        </w:tabs>
        <w:ind w:left="426"/>
        <w:jc w:val="both"/>
        <w:rPr>
          <w:rFonts w:asciiTheme="minorHAnsi" w:hAnsiTheme="minorHAnsi" w:cstheme="minorHAnsi"/>
          <w:i/>
          <w:sz w:val="24"/>
          <w:szCs w:val="24"/>
        </w:rPr>
      </w:pPr>
      <w:r w:rsidRPr="00656E5A">
        <w:rPr>
          <w:rFonts w:asciiTheme="minorHAnsi" w:hAnsiTheme="minorHAnsi" w:cstheme="minorHAnsi"/>
          <w:i/>
          <w:sz w:val="24"/>
          <w:szCs w:val="24"/>
        </w:rPr>
        <w:t>• ZAV BAuA</w:t>
      </w:r>
      <w:r w:rsidRPr="00656E5A">
        <w:rPr>
          <w:rFonts w:asciiTheme="minorHAnsi" w:hAnsiTheme="minorHAnsi" w:cstheme="minorHAnsi"/>
          <w:i/>
          <w:sz w:val="24"/>
          <w:szCs w:val="24"/>
        </w:rPr>
        <w:tab/>
      </w:r>
      <w:r w:rsidRPr="00656E5A">
        <w:rPr>
          <w:rFonts w:asciiTheme="minorHAnsi" w:hAnsiTheme="minorHAnsi" w:cstheme="minorHAnsi"/>
          <w:i/>
          <w:sz w:val="24"/>
          <w:szCs w:val="24"/>
        </w:rPr>
        <w:tab/>
      </w:r>
      <w:r w:rsidRPr="00656E5A">
        <w:rPr>
          <w:rFonts w:asciiTheme="minorHAnsi" w:hAnsiTheme="minorHAnsi" w:cstheme="minorHAnsi"/>
          <w:i/>
          <w:sz w:val="24"/>
          <w:szCs w:val="24"/>
        </w:rPr>
        <w:tab/>
        <w:t>Anlage 8</w:t>
      </w:r>
    </w:p>
    <w:p w14:paraId="229E7A8F" w14:textId="784CA7AC" w:rsidR="00644417" w:rsidRDefault="00EC6CA5" w:rsidP="006A4D8F">
      <w:pPr>
        <w:tabs>
          <w:tab w:val="clear" w:pos="851"/>
          <w:tab w:val="left" w:pos="426"/>
        </w:tabs>
        <w:jc w:val="both"/>
        <w:rPr>
          <w:rFonts w:asciiTheme="minorHAnsi" w:hAnsiTheme="minorHAnsi" w:cstheme="minorHAnsi"/>
          <w:i/>
          <w:sz w:val="24"/>
          <w:szCs w:val="24"/>
        </w:rPr>
      </w:pPr>
      <w:r w:rsidRPr="00656E5A">
        <w:rPr>
          <w:rFonts w:asciiTheme="minorHAnsi" w:hAnsiTheme="minorHAnsi" w:cstheme="minorHAnsi"/>
          <w:i/>
          <w:sz w:val="24"/>
          <w:szCs w:val="24"/>
        </w:rPr>
        <w:tab/>
      </w:r>
      <w:r w:rsidR="00683EF3" w:rsidRPr="00656E5A">
        <w:rPr>
          <w:rFonts w:asciiTheme="minorHAnsi" w:hAnsiTheme="minorHAnsi" w:cstheme="minorHAnsi"/>
          <w:i/>
          <w:sz w:val="24"/>
          <w:szCs w:val="24"/>
        </w:rPr>
        <w:t>•</w:t>
      </w:r>
      <w:r w:rsidR="00B0797F" w:rsidRPr="00656E5A">
        <w:rPr>
          <w:rFonts w:asciiTheme="minorHAnsi" w:hAnsiTheme="minorHAnsi" w:cstheme="minorHAnsi"/>
          <w:i/>
          <w:sz w:val="24"/>
          <w:szCs w:val="24"/>
        </w:rPr>
        <w:t xml:space="preserve"> DSGVO Info</w:t>
      </w:r>
      <w:r w:rsidR="00683EF3" w:rsidRPr="00656E5A">
        <w:rPr>
          <w:rFonts w:asciiTheme="minorHAnsi" w:hAnsiTheme="minorHAnsi" w:cstheme="minorHAnsi"/>
          <w:i/>
          <w:sz w:val="24"/>
          <w:szCs w:val="24"/>
        </w:rPr>
        <w:tab/>
      </w:r>
      <w:r w:rsidR="00683EF3" w:rsidRPr="00656E5A">
        <w:rPr>
          <w:rFonts w:asciiTheme="minorHAnsi" w:hAnsiTheme="minorHAnsi" w:cstheme="minorHAnsi"/>
          <w:i/>
          <w:sz w:val="24"/>
          <w:szCs w:val="24"/>
        </w:rPr>
        <w:tab/>
      </w:r>
      <w:r w:rsidR="00B0797F" w:rsidRPr="00656E5A">
        <w:rPr>
          <w:rFonts w:asciiTheme="minorHAnsi" w:hAnsiTheme="minorHAnsi" w:cstheme="minorHAnsi"/>
          <w:i/>
          <w:sz w:val="24"/>
          <w:szCs w:val="24"/>
        </w:rPr>
        <w:tab/>
      </w:r>
      <w:r w:rsidR="00683EF3" w:rsidRPr="00656E5A">
        <w:rPr>
          <w:rFonts w:asciiTheme="minorHAnsi" w:hAnsiTheme="minorHAnsi" w:cstheme="minorHAnsi"/>
          <w:i/>
          <w:sz w:val="24"/>
          <w:szCs w:val="24"/>
        </w:rPr>
        <w:t xml:space="preserve">Anlage </w:t>
      </w:r>
      <w:r w:rsidR="00DD781C" w:rsidRPr="00656E5A">
        <w:rPr>
          <w:rFonts w:asciiTheme="minorHAnsi" w:hAnsiTheme="minorHAnsi" w:cstheme="minorHAnsi"/>
          <w:i/>
          <w:sz w:val="24"/>
          <w:szCs w:val="24"/>
        </w:rPr>
        <w:t>9</w:t>
      </w:r>
    </w:p>
    <w:p w14:paraId="2FC96DA4" w14:textId="09394CA5" w:rsidR="001A6928" w:rsidRDefault="001A6928" w:rsidP="001A6928">
      <w:pPr>
        <w:tabs>
          <w:tab w:val="clear" w:pos="851"/>
          <w:tab w:val="clear" w:pos="1134"/>
          <w:tab w:val="left" w:pos="426"/>
          <w:tab w:val="left" w:pos="780"/>
        </w:tabs>
        <w:jc w:val="both"/>
        <w:rPr>
          <w:rFonts w:asciiTheme="minorHAnsi" w:hAnsiTheme="minorHAnsi" w:cstheme="minorHAnsi"/>
          <w:i/>
          <w:sz w:val="24"/>
          <w:szCs w:val="24"/>
        </w:rPr>
      </w:pPr>
      <w:r>
        <w:rPr>
          <w:rFonts w:asciiTheme="minorHAnsi" w:hAnsiTheme="minorHAnsi" w:cstheme="minorHAnsi"/>
          <w:i/>
          <w:sz w:val="24"/>
          <w:szCs w:val="24"/>
        </w:rPr>
        <w:tab/>
      </w:r>
      <w:r w:rsidRPr="00656E5A">
        <w:rPr>
          <w:rFonts w:asciiTheme="minorHAnsi" w:hAnsiTheme="minorHAnsi" w:cstheme="minorHAnsi"/>
          <w:i/>
          <w:sz w:val="24"/>
          <w:szCs w:val="24"/>
        </w:rPr>
        <w:t xml:space="preserve">• </w:t>
      </w:r>
      <w:r w:rsidRPr="001A6928">
        <w:rPr>
          <w:rFonts w:asciiTheme="minorHAnsi" w:hAnsiTheme="minorHAnsi" w:cstheme="minorHAnsi"/>
          <w:i/>
          <w:sz w:val="24"/>
          <w:szCs w:val="24"/>
        </w:rPr>
        <w:t>Preisblatt</w:t>
      </w:r>
      <w:r>
        <w:rPr>
          <w:rFonts w:asciiTheme="minorHAnsi" w:hAnsiTheme="minorHAnsi" w:cstheme="minorHAnsi"/>
          <w:i/>
          <w:sz w:val="24"/>
          <w:szCs w:val="24"/>
        </w:rPr>
        <w:tab/>
      </w:r>
      <w:r>
        <w:rPr>
          <w:rFonts w:asciiTheme="minorHAnsi" w:hAnsiTheme="minorHAnsi" w:cstheme="minorHAnsi"/>
          <w:i/>
          <w:sz w:val="24"/>
          <w:szCs w:val="24"/>
        </w:rPr>
        <w:tab/>
      </w:r>
      <w:r>
        <w:rPr>
          <w:rFonts w:asciiTheme="minorHAnsi" w:hAnsiTheme="minorHAnsi" w:cstheme="minorHAnsi"/>
          <w:i/>
          <w:sz w:val="24"/>
          <w:szCs w:val="24"/>
        </w:rPr>
        <w:tab/>
        <w:t>Anlage 10</w:t>
      </w:r>
    </w:p>
    <w:p w14:paraId="763DFE40" w14:textId="3A05A8C6" w:rsidR="000B1BD4" w:rsidRDefault="000B1BD4" w:rsidP="00E84DDB">
      <w:pPr>
        <w:tabs>
          <w:tab w:val="clear" w:pos="851"/>
          <w:tab w:val="clear" w:pos="1134"/>
          <w:tab w:val="left" w:pos="426"/>
          <w:tab w:val="left" w:pos="780"/>
        </w:tabs>
        <w:jc w:val="both"/>
        <w:rPr>
          <w:rFonts w:asciiTheme="minorHAnsi" w:hAnsiTheme="minorHAnsi" w:cstheme="minorHAnsi"/>
          <w:i/>
          <w:sz w:val="24"/>
          <w:szCs w:val="24"/>
        </w:rPr>
      </w:pPr>
      <w:r>
        <w:rPr>
          <w:rFonts w:asciiTheme="minorHAnsi" w:hAnsiTheme="minorHAnsi" w:cstheme="minorHAnsi"/>
          <w:i/>
          <w:sz w:val="24"/>
          <w:szCs w:val="24"/>
        </w:rPr>
        <w:tab/>
      </w:r>
    </w:p>
    <w:p w14:paraId="4BE720F7" w14:textId="77777777" w:rsidR="000B1BD4" w:rsidRPr="001A6928" w:rsidRDefault="000B1BD4" w:rsidP="001A6928">
      <w:pPr>
        <w:tabs>
          <w:tab w:val="clear" w:pos="851"/>
          <w:tab w:val="clear" w:pos="1134"/>
          <w:tab w:val="left" w:pos="426"/>
          <w:tab w:val="left" w:pos="780"/>
        </w:tabs>
        <w:jc w:val="both"/>
        <w:rPr>
          <w:rFonts w:asciiTheme="minorHAnsi" w:hAnsiTheme="minorHAnsi" w:cstheme="minorHAnsi"/>
          <w:i/>
          <w:sz w:val="24"/>
          <w:szCs w:val="24"/>
        </w:rPr>
      </w:pPr>
    </w:p>
    <w:p w14:paraId="34D0887B" w14:textId="25168BD6" w:rsidR="00934D87" w:rsidRPr="009506FA" w:rsidRDefault="00934D87" w:rsidP="006A4D8F">
      <w:pPr>
        <w:tabs>
          <w:tab w:val="clear" w:pos="851"/>
          <w:tab w:val="left" w:pos="426"/>
        </w:tabs>
        <w:jc w:val="both"/>
        <w:rPr>
          <w:rFonts w:asciiTheme="minorHAnsi" w:hAnsiTheme="minorHAnsi" w:cstheme="minorHAnsi"/>
          <w:i/>
          <w:sz w:val="24"/>
          <w:szCs w:val="24"/>
        </w:rPr>
      </w:pPr>
    </w:p>
    <w:p w14:paraId="3F10A9EE" w14:textId="77777777" w:rsidR="00934D87" w:rsidRPr="009506FA" w:rsidRDefault="00934D87" w:rsidP="006A4D8F">
      <w:pPr>
        <w:tabs>
          <w:tab w:val="clear" w:pos="851"/>
          <w:tab w:val="left" w:pos="426"/>
        </w:tabs>
        <w:jc w:val="both"/>
        <w:rPr>
          <w:rFonts w:asciiTheme="minorHAnsi" w:hAnsiTheme="minorHAnsi" w:cstheme="minorHAnsi"/>
          <w:i/>
          <w:sz w:val="24"/>
          <w:szCs w:val="24"/>
        </w:rPr>
      </w:pPr>
    </w:p>
    <w:p w14:paraId="7D53E1BB" w14:textId="00FD6FBC" w:rsidR="002B3793" w:rsidRPr="009506FA" w:rsidRDefault="006F257A" w:rsidP="006A4D8F">
      <w:pPr>
        <w:numPr>
          <w:ilvl w:val="0"/>
          <w:numId w:val="3"/>
        </w:numPr>
        <w:tabs>
          <w:tab w:val="clear" w:pos="851"/>
        </w:tabs>
        <w:jc w:val="both"/>
        <w:rPr>
          <w:rFonts w:asciiTheme="minorHAnsi" w:hAnsiTheme="minorHAnsi" w:cstheme="minorHAnsi"/>
          <w:b/>
          <w:sz w:val="24"/>
          <w:szCs w:val="24"/>
        </w:rPr>
      </w:pPr>
      <w:r w:rsidRPr="009506FA">
        <w:rPr>
          <w:rFonts w:asciiTheme="minorHAnsi" w:hAnsiTheme="minorHAnsi" w:cstheme="minorHAnsi"/>
          <w:b/>
          <w:sz w:val="24"/>
          <w:szCs w:val="24"/>
        </w:rPr>
        <w:t xml:space="preserve">Informationsmanagement, </w:t>
      </w:r>
      <w:r w:rsidR="007738C5" w:rsidRPr="009506FA">
        <w:rPr>
          <w:rFonts w:asciiTheme="minorHAnsi" w:hAnsiTheme="minorHAnsi" w:cstheme="minorHAnsi"/>
          <w:b/>
          <w:sz w:val="24"/>
          <w:szCs w:val="24"/>
        </w:rPr>
        <w:t xml:space="preserve">Bieterfragen </w:t>
      </w:r>
    </w:p>
    <w:p w14:paraId="3F9FCC73" w14:textId="77777777" w:rsidR="006F257A" w:rsidRPr="009506FA" w:rsidRDefault="006F257A" w:rsidP="006A4D8F">
      <w:pPr>
        <w:pStyle w:val="Listenabsatz"/>
        <w:numPr>
          <w:ilvl w:val="0"/>
          <w:numId w:val="16"/>
        </w:numPr>
        <w:tabs>
          <w:tab w:val="clear" w:pos="851"/>
        </w:tabs>
        <w:spacing w:before="240" w:after="240"/>
        <w:jc w:val="both"/>
        <w:rPr>
          <w:rFonts w:asciiTheme="minorHAnsi" w:hAnsiTheme="minorHAnsi" w:cstheme="minorHAnsi"/>
          <w:sz w:val="24"/>
          <w:szCs w:val="24"/>
        </w:rPr>
      </w:pPr>
      <w:r w:rsidRPr="009506FA">
        <w:rPr>
          <w:rFonts w:asciiTheme="minorHAnsi" w:hAnsiTheme="minorHAnsi" w:cstheme="minorHAnsi"/>
          <w:sz w:val="24"/>
          <w:szCs w:val="24"/>
        </w:rPr>
        <w:t>Die Bieter haben die Vergabeunterlagen unverzüglich nach Abruf auf Vollständigkeit und auf etwaige Unklarheiten zu überprüfen. Enthalten die Vergabeunterlagen nach Auffassung des Bieters unklare Regelungen oder werfen sie Fragen auf, die die Erstellung des Angebots beeinflussen können, so hat der Bieter die Vergabestelle unverzüglich darauf hinzuweisen.</w:t>
      </w:r>
    </w:p>
    <w:p w14:paraId="70732D7E" w14:textId="77777777" w:rsidR="006F257A" w:rsidRPr="009506FA" w:rsidRDefault="006F257A" w:rsidP="006A4D8F">
      <w:pPr>
        <w:pStyle w:val="Standard125cm"/>
        <w:numPr>
          <w:ilvl w:val="0"/>
          <w:numId w:val="16"/>
        </w:numPr>
        <w:spacing w:line="240" w:lineRule="auto"/>
        <w:rPr>
          <w:rFonts w:asciiTheme="minorHAnsi" w:hAnsiTheme="minorHAnsi" w:cstheme="minorHAnsi"/>
          <w:sz w:val="24"/>
          <w:szCs w:val="24"/>
        </w:rPr>
      </w:pPr>
      <w:r w:rsidRPr="009506FA">
        <w:rPr>
          <w:rFonts w:asciiTheme="minorHAnsi" w:hAnsiTheme="minorHAnsi" w:cstheme="minorHAnsi"/>
          <w:sz w:val="24"/>
          <w:szCs w:val="24"/>
        </w:rPr>
        <w:t xml:space="preserve">Die Vergabeunterlagen sind in deutscher Sprache verfügbar. </w:t>
      </w:r>
      <w:r w:rsidR="00FE7690" w:rsidRPr="009506FA">
        <w:rPr>
          <w:rFonts w:asciiTheme="minorHAnsi" w:hAnsiTheme="minorHAnsi" w:cstheme="minorHAnsi"/>
          <w:sz w:val="24"/>
          <w:szCs w:val="24"/>
        </w:rPr>
        <w:t xml:space="preserve">Jegliche Kommunikation mit der Bundesanstalt für Arbeitsschutz und Arbeitsmedizin ist in deutscher Sprache zu führen. </w:t>
      </w:r>
      <w:r w:rsidRPr="009506FA">
        <w:rPr>
          <w:rFonts w:asciiTheme="minorHAnsi" w:hAnsiTheme="minorHAnsi" w:cstheme="minorHAnsi"/>
          <w:sz w:val="24"/>
          <w:szCs w:val="24"/>
        </w:rPr>
        <w:t>Das Vergabeverfahren und ein im Ergebnis des Vergabeverfahrens geschlossener Vertrag unterliegen ausschließlich deutschem Recht.</w:t>
      </w:r>
      <w:r w:rsidR="007279A0" w:rsidRPr="009506FA">
        <w:rPr>
          <w:rFonts w:asciiTheme="minorHAnsi" w:hAnsiTheme="minorHAnsi" w:cstheme="minorHAnsi"/>
          <w:sz w:val="24"/>
          <w:szCs w:val="24"/>
        </w:rPr>
        <w:t xml:space="preserve"> Angebote sind in deutscher Sprache zu erstellen.</w:t>
      </w:r>
    </w:p>
    <w:p w14:paraId="0DA53330" w14:textId="4DE56298" w:rsidR="006F257A" w:rsidRPr="009506FA" w:rsidRDefault="006F257A" w:rsidP="006A4D8F">
      <w:pPr>
        <w:pStyle w:val="Listenabsatz"/>
        <w:numPr>
          <w:ilvl w:val="0"/>
          <w:numId w:val="16"/>
        </w:numPr>
        <w:tabs>
          <w:tab w:val="clear" w:pos="851"/>
          <w:tab w:val="clear" w:pos="1134"/>
          <w:tab w:val="clear" w:pos="1418"/>
          <w:tab w:val="clear" w:pos="1701"/>
          <w:tab w:val="clear" w:pos="5670"/>
          <w:tab w:val="clear" w:pos="6350"/>
        </w:tabs>
        <w:jc w:val="both"/>
        <w:rPr>
          <w:rFonts w:asciiTheme="minorHAnsi" w:hAnsiTheme="minorHAnsi" w:cstheme="minorHAnsi"/>
          <w:sz w:val="24"/>
          <w:szCs w:val="24"/>
        </w:rPr>
      </w:pPr>
      <w:r w:rsidRPr="009506FA">
        <w:rPr>
          <w:rFonts w:asciiTheme="minorHAnsi" w:hAnsiTheme="minorHAnsi" w:cstheme="minorHAnsi"/>
          <w:sz w:val="24"/>
          <w:szCs w:val="24"/>
        </w:rPr>
        <w:t xml:space="preserve">Das Vergabeverfahren inklusive </w:t>
      </w:r>
      <w:r w:rsidR="00FE7690" w:rsidRPr="009506FA">
        <w:rPr>
          <w:rFonts w:asciiTheme="minorHAnsi" w:hAnsiTheme="minorHAnsi" w:cstheme="minorHAnsi"/>
          <w:sz w:val="24"/>
          <w:szCs w:val="24"/>
        </w:rPr>
        <w:t>jeglicher</w:t>
      </w:r>
      <w:r w:rsidRPr="009506FA">
        <w:rPr>
          <w:rFonts w:asciiTheme="minorHAnsi" w:hAnsiTheme="minorHAnsi" w:cstheme="minorHAnsi"/>
          <w:sz w:val="24"/>
          <w:szCs w:val="24"/>
        </w:rPr>
        <w:t xml:space="preserve"> Kommunikation zwischen Bieter und Auftraggeberin wird elektronisch über </w:t>
      </w:r>
      <w:r w:rsidR="00A942D1" w:rsidRPr="009506FA">
        <w:rPr>
          <w:rFonts w:asciiTheme="minorHAnsi" w:hAnsiTheme="minorHAnsi" w:cstheme="minorHAnsi"/>
          <w:sz w:val="24"/>
          <w:szCs w:val="24"/>
        </w:rPr>
        <w:t>das Deutsche Vergabeportal</w:t>
      </w:r>
      <w:r w:rsidRPr="009506FA">
        <w:rPr>
          <w:rFonts w:asciiTheme="minorHAnsi" w:hAnsiTheme="minorHAnsi" w:cstheme="minorHAnsi"/>
          <w:sz w:val="24"/>
          <w:szCs w:val="24"/>
        </w:rPr>
        <w:t xml:space="preserve"> </w:t>
      </w:r>
      <w:hyperlink r:id="rId9" w:history="1">
        <w:r w:rsidR="00A942D1" w:rsidRPr="009506FA">
          <w:rPr>
            <w:rStyle w:val="Hyperlink"/>
            <w:rFonts w:asciiTheme="minorHAnsi" w:hAnsiTheme="minorHAnsi" w:cstheme="minorHAnsi"/>
            <w:sz w:val="24"/>
            <w:szCs w:val="24"/>
          </w:rPr>
          <w:t>https://dtvp.de/</w:t>
        </w:r>
      </w:hyperlink>
      <w:r w:rsidR="00A942D1" w:rsidRPr="009506FA">
        <w:rPr>
          <w:rFonts w:asciiTheme="minorHAnsi" w:hAnsiTheme="minorHAnsi" w:cstheme="minorHAnsi"/>
          <w:sz w:val="24"/>
          <w:szCs w:val="24"/>
        </w:rPr>
        <w:t xml:space="preserve"> </w:t>
      </w:r>
      <w:r w:rsidRPr="009506FA">
        <w:rPr>
          <w:rFonts w:asciiTheme="minorHAnsi" w:hAnsiTheme="minorHAnsi" w:cstheme="minorHAnsi"/>
          <w:sz w:val="24"/>
          <w:szCs w:val="24"/>
        </w:rPr>
        <w:t>abgewickelt (im Folgenden kurz „Vergabeplattform“). Über die Vergabeplattform können die Vergabeunterlagen unentgeltlich, uneingeschränkt, vollständig und direkt abgerufen werden.</w:t>
      </w:r>
      <w:r w:rsidR="002B4D3A" w:rsidRPr="009506FA">
        <w:rPr>
          <w:rFonts w:asciiTheme="minorHAnsi" w:hAnsiTheme="minorHAnsi" w:cstheme="minorHAnsi"/>
          <w:sz w:val="24"/>
          <w:szCs w:val="24"/>
        </w:rPr>
        <w:t xml:space="preserve"> Die jeweils gültigen Allgemeinen Geschäftsbedingungen de</w:t>
      </w:r>
      <w:r w:rsidR="00A942D1" w:rsidRPr="009506FA">
        <w:rPr>
          <w:rFonts w:asciiTheme="minorHAnsi" w:hAnsiTheme="minorHAnsi" w:cstheme="minorHAnsi"/>
          <w:sz w:val="24"/>
          <w:szCs w:val="24"/>
        </w:rPr>
        <w:t>s Deutschen Vergabeportals</w:t>
      </w:r>
      <w:r w:rsidR="002B4D3A" w:rsidRPr="009506FA">
        <w:rPr>
          <w:rFonts w:asciiTheme="minorHAnsi" w:hAnsiTheme="minorHAnsi" w:cstheme="minorHAnsi"/>
          <w:sz w:val="24"/>
          <w:szCs w:val="24"/>
        </w:rPr>
        <w:t xml:space="preserve"> </w:t>
      </w:r>
      <w:r w:rsidR="00A942D1" w:rsidRPr="009506FA">
        <w:rPr>
          <w:rFonts w:asciiTheme="minorHAnsi" w:hAnsiTheme="minorHAnsi" w:cstheme="minorHAnsi"/>
          <w:sz w:val="24"/>
          <w:szCs w:val="24"/>
        </w:rPr>
        <w:t>(</w:t>
      </w:r>
      <w:r w:rsidR="002B4D3A" w:rsidRPr="009506FA">
        <w:rPr>
          <w:rFonts w:asciiTheme="minorHAnsi" w:hAnsiTheme="minorHAnsi" w:cstheme="minorHAnsi"/>
          <w:sz w:val="24"/>
          <w:szCs w:val="24"/>
        </w:rPr>
        <w:t>insbesondere die Nutzungsvoraussetzungen für Bieter und Erklärungen zum Datenschutz) sind zu beachten.</w:t>
      </w:r>
      <w:r w:rsidR="00AF186B" w:rsidRPr="009506FA">
        <w:rPr>
          <w:rFonts w:asciiTheme="minorHAnsi" w:hAnsiTheme="minorHAnsi" w:cstheme="minorHAnsi"/>
          <w:sz w:val="24"/>
          <w:szCs w:val="24"/>
        </w:rPr>
        <w:t xml:space="preserve"> </w:t>
      </w:r>
    </w:p>
    <w:p w14:paraId="74044CBD" w14:textId="75C6FFCF" w:rsidR="00AF186B" w:rsidRPr="009506FA" w:rsidRDefault="00AF186B" w:rsidP="006A4D8F">
      <w:pPr>
        <w:pStyle w:val="Listenabsatz"/>
        <w:tabs>
          <w:tab w:val="clear" w:pos="851"/>
          <w:tab w:val="clear" w:pos="1134"/>
          <w:tab w:val="clear" w:pos="1418"/>
          <w:tab w:val="clear" w:pos="1701"/>
          <w:tab w:val="clear" w:pos="5670"/>
          <w:tab w:val="clear" w:pos="6350"/>
        </w:tabs>
        <w:ind w:left="1070"/>
        <w:jc w:val="both"/>
        <w:rPr>
          <w:rFonts w:asciiTheme="minorHAnsi" w:hAnsiTheme="minorHAnsi" w:cstheme="minorHAnsi"/>
          <w:sz w:val="24"/>
          <w:szCs w:val="24"/>
        </w:rPr>
      </w:pPr>
      <w:r w:rsidRPr="009506FA">
        <w:rPr>
          <w:rFonts w:asciiTheme="minorHAnsi" w:hAnsiTheme="minorHAnsi" w:cstheme="minorHAnsi"/>
          <w:sz w:val="24"/>
          <w:szCs w:val="24"/>
        </w:rPr>
        <w:lastRenderedPageBreak/>
        <w:t xml:space="preserve">Weiterführende und hilfreiche Informationen finden Sie auch unter </w:t>
      </w:r>
      <w:hyperlink r:id="rId10" w:history="1">
        <w:r w:rsidRPr="009506FA">
          <w:rPr>
            <w:rStyle w:val="Hyperlink"/>
            <w:rFonts w:asciiTheme="minorHAnsi" w:hAnsiTheme="minorHAnsi" w:cstheme="minorHAnsi"/>
            <w:sz w:val="24"/>
            <w:szCs w:val="24"/>
          </w:rPr>
          <w:t>https://www.cosinex.de/vergabewissen/videotutorials/</w:t>
        </w:r>
      </w:hyperlink>
      <w:r w:rsidRPr="009506FA">
        <w:rPr>
          <w:rFonts w:asciiTheme="minorHAnsi" w:hAnsiTheme="minorHAnsi" w:cstheme="minorHAnsi"/>
          <w:sz w:val="24"/>
          <w:szCs w:val="24"/>
        </w:rPr>
        <w:t>.</w:t>
      </w:r>
    </w:p>
    <w:p w14:paraId="6E509E22" w14:textId="77777777" w:rsidR="00AF186B" w:rsidRPr="009506FA" w:rsidRDefault="00AF186B" w:rsidP="006A4D8F">
      <w:pPr>
        <w:pStyle w:val="Listenabsatz"/>
        <w:tabs>
          <w:tab w:val="clear" w:pos="851"/>
          <w:tab w:val="clear" w:pos="1134"/>
          <w:tab w:val="clear" w:pos="1418"/>
          <w:tab w:val="clear" w:pos="1701"/>
          <w:tab w:val="clear" w:pos="5670"/>
          <w:tab w:val="clear" w:pos="6350"/>
        </w:tabs>
        <w:ind w:left="1070"/>
        <w:jc w:val="both"/>
        <w:rPr>
          <w:rFonts w:asciiTheme="minorHAnsi" w:hAnsiTheme="minorHAnsi" w:cstheme="minorHAnsi"/>
          <w:sz w:val="24"/>
          <w:szCs w:val="24"/>
        </w:rPr>
      </w:pPr>
    </w:p>
    <w:p w14:paraId="1F084868" w14:textId="7A0B0C20" w:rsidR="0013069F" w:rsidRPr="009506FA" w:rsidRDefault="0013069F" w:rsidP="006A4D8F">
      <w:pPr>
        <w:pStyle w:val="Listenabsatz"/>
        <w:numPr>
          <w:ilvl w:val="0"/>
          <w:numId w:val="16"/>
        </w:numPr>
        <w:tabs>
          <w:tab w:val="clear" w:pos="851"/>
          <w:tab w:val="clear" w:pos="1134"/>
        </w:tabs>
        <w:ind w:left="1066" w:hanging="709"/>
        <w:jc w:val="both"/>
        <w:rPr>
          <w:rFonts w:asciiTheme="minorHAnsi" w:hAnsiTheme="minorHAnsi" w:cstheme="minorHAnsi"/>
          <w:sz w:val="24"/>
          <w:szCs w:val="24"/>
        </w:rPr>
      </w:pPr>
      <w:r w:rsidRPr="009506FA">
        <w:rPr>
          <w:rFonts w:asciiTheme="minorHAnsi" w:hAnsiTheme="minorHAnsi" w:cstheme="minorHAnsi"/>
          <w:sz w:val="24"/>
          <w:szCs w:val="24"/>
        </w:rPr>
        <w:t xml:space="preserve">Für den Zugang zur Auftragsbekanntmachung und zu den Vergabeunterlagen ist keine Registrierung erforderlich. Jedes interessierte Unternehmen muss sich jedoch auf der Vergabeplattform </w:t>
      </w:r>
      <w:hyperlink r:id="rId11" w:history="1">
        <w:r w:rsidR="00C76710" w:rsidRPr="009506FA">
          <w:rPr>
            <w:rStyle w:val="Hyperlink"/>
            <w:rFonts w:asciiTheme="minorHAnsi" w:hAnsiTheme="minorHAnsi" w:cstheme="minorHAnsi"/>
            <w:sz w:val="24"/>
            <w:szCs w:val="24"/>
          </w:rPr>
          <w:t>https://dtvp.de/</w:t>
        </w:r>
      </w:hyperlink>
      <w:r w:rsidR="00C76710" w:rsidRPr="009506FA">
        <w:rPr>
          <w:rFonts w:asciiTheme="minorHAnsi" w:hAnsiTheme="minorHAnsi" w:cstheme="minorHAnsi"/>
          <w:sz w:val="24"/>
          <w:szCs w:val="24"/>
        </w:rPr>
        <w:t xml:space="preserve"> </w:t>
      </w:r>
      <w:r w:rsidRPr="009506FA">
        <w:rPr>
          <w:rFonts w:asciiTheme="minorHAnsi" w:hAnsiTheme="minorHAnsi" w:cstheme="minorHAnsi"/>
          <w:sz w:val="24"/>
          <w:szCs w:val="24"/>
        </w:rPr>
        <w:t>registrieren, um regelmäßig über zusätzliche Auskünfte zu den Vergabeunterlagen informiert zu werden.</w:t>
      </w:r>
    </w:p>
    <w:p w14:paraId="14DD2D26" w14:textId="77777777" w:rsidR="00D43647" w:rsidRPr="009506FA" w:rsidRDefault="00D43647" w:rsidP="006A4D8F">
      <w:pPr>
        <w:pStyle w:val="Listenabsatz"/>
        <w:tabs>
          <w:tab w:val="clear" w:pos="851"/>
          <w:tab w:val="clear" w:pos="1134"/>
        </w:tabs>
        <w:ind w:left="1066"/>
        <w:jc w:val="both"/>
        <w:rPr>
          <w:rFonts w:asciiTheme="minorHAnsi" w:hAnsiTheme="minorHAnsi" w:cstheme="minorHAnsi"/>
          <w:sz w:val="24"/>
          <w:szCs w:val="24"/>
        </w:rPr>
      </w:pPr>
    </w:p>
    <w:p w14:paraId="05C78911" w14:textId="43D2B653" w:rsidR="00C76710" w:rsidRPr="009506FA" w:rsidRDefault="0013069F" w:rsidP="006A4D8F">
      <w:pPr>
        <w:pStyle w:val="Listenabsatz"/>
        <w:numPr>
          <w:ilvl w:val="0"/>
          <w:numId w:val="16"/>
        </w:numPr>
        <w:tabs>
          <w:tab w:val="clear" w:pos="851"/>
        </w:tabs>
        <w:spacing w:before="240" w:after="240"/>
        <w:jc w:val="both"/>
        <w:rPr>
          <w:rFonts w:asciiTheme="minorHAnsi" w:hAnsiTheme="minorHAnsi" w:cstheme="minorHAnsi"/>
          <w:sz w:val="24"/>
          <w:szCs w:val="24"/>
        </w:rPr>
      </w:pPr>
      <w:r w:rsidRPr="009506FA">
        <w:rPr>
          <w:rFonts w:asciiTheme="minorHAnsi" w:hAnsiTheme="minorHAnsi" w:cstheme="minorHAnsi"/>
          <w:sz w:val="24"/>
          <w:szCs w:val="24"/>
        </w:rPr>
        <w:t xml:space="preserve">Fragen zum Vergabeverfahren sind ausschließlich über die </w:t>
      </w:r>
      <w:r w:rsidR="00C76710" w:rsidRPr="009506FA">
        <w:rPr>
          <w:rFonts w:asciiTheme="minorHAnsi" w:hAnsiTheme="minorHAnsi" w:cstheme="minorHAnsi"/>
          <w:sz w:val="24"/>
          <w:szCs w:val="24"/>
        </w:rPr>
        <w:t xml:space="preserve">Kommunikationsfunktion der </w:t>
      </w:r>
      <w:r w:rsidRPr="009506FA">
        <w:rPr>
          <w:rFonts w:asciiTheme="minorHAnsi" w:hAnsiTheme="minorHAnsi" w:cstheme="minorHAnsi"/>
          <w:sz w:val="24"/>
          <w:szCs w:val="24"/>
        </w:rPr>
        <w:t>Vergabeplattform</w:t>
      </w:r>
      <w:r w:rsidR="00C76710" w:rsidRPr="009506FA">
        <w:rPr>
          <w:rFonts w:asciiTheme="minorHAnsi" w:hAnsiTheme="minorHAnsi" w:cstheme="minorHAnsi"/>
          <w:sz w:val="24"/>
          <w:szCs w:val="24"/>
        </w:rPr>
        <w:t xml:space="preserve"> </w:t>
      </w:r>
      <w:hyperlink r:id="rId12" w:history="1">
        <w:r w:rsidR="00C76710" w:rsidRPr="009506FA">
          <w:rPr>
            <w:rStyle w:val="Hyperlink"/>
            <w:rFonts w:asciiTheme="minorHAnsi" w:hAnsiTheme="minorHAnsi" w:cstheme="minorHAnsi"/>
            <w:sz w:val="24"/>
            <w:szCs w:val="24"/>
          </w:rPr>
          <w:t>https://www.dtvp.de/</w:t>
        </w:r>
      </w:hyperlink>
      <w:r w:rsidR="00C76710" w:rsidRPr="009506FA">
        <w:rPr>
          <w:rFonts w:asciiTheme="minorHAnsi" w:hAnsiTheme="minorHAnsi" w:cstheme="minorHAnsi"/>
          <w:sz w:val="24"/>
          <w:szCs w:val="24"/>
        </w:rPr>
        <w:t xml:space="preserve"> </w:t>
      </w:r>
      <w:r w:rsidRPr="009506FA">
        <w:rPr>
          <w:rFonts w:asciiTheme="minorHAnsi" w:hAnsiTheme="minorHAnsi" w:cstheme="minorHAnsi"/>
          <w:sz w:val="24"/>
          <w:szCs w:val="24"/>
        </w:rPr>
        <w:t xml:space="preserve">zu stellen. Telefonische Anfragen oder Anfragen per Post, E-Mail etc. werden nicht beantwortet. </w:t>
      </w:r>
    </w:p>
    <w:p w14:paraId="073ACD40" w14:textId="77777777" w:rsidR="00C76710" w:rsidRPr="009506FA" w:rsidRDefault="00C76710" w:rsidP="006A4D8F">
      <w:pPr>
        <w:pStyle w:val="Listenabsatz"/>
        <w:spacing w:before="240" w:after="240"/>
        <w:ind w:left="1070"/>
        <w:jc w:val="both"/>
        <w:rPr>
          <w:rFonts w:asciiTheme="minorHAnsi" w:hAnsiTheme="minorHAnsi" w:cstheme="minorHAnsi"/>
          <w:sz w:val="24"/>
          <w:szCs w:val="24"/>
        </w:rPr>
      </w:pPr>
    </w:p>
    <w:p w14:paraId="5D28DCA0" w14:textId="45E6CA03" w:rsidR="0013069F" w:rsidRPr="009506FA" w:rsidRDefault="0013069F" w:rsidP="006A4D8F">
      <w:pPr>
        <w:pStyle w:val="Listenabsatz"/>
        <w:spacing w:before="240" w:after="240"/>
        <w:ind w:left="1070"/>
        <w:jc w:val="both"/>
        <w:rPr>
          <w:rFonts w:asciiTheme="minorHAnsi" w:hAnsiTheme="minorHAnsi" w:cstheme="minorHAnsi"/>
          <w:sz w:val="24"/>
          <w:szCs w:val="24"/>
        </w:rPr>
      </w:pPr>
      <w:r w:rsidRPr="009506FA">
        <w:rPr>
          <w:rFonts w:asciiTheme="minorHAnsi" w:hAnsiTheme="minorHAnsi" w:cstheme="minorHAnsi"/>
          <w:sz w:val="24"/>
          <w:szCs w:val="24"/>
        </w:rPr>
        <w:t>Antworten auf Bieterfragen werden</w:t>
      </w:r>
      <w:r w:rsidR="006C1C71" w:rsidRPr="009506FA">
        <w:rPr>
          <w:rFonts w:asciiTheme="minorHAnsi" w:hAnsiTheme="minorHAnsi" w:cstheme="minorHAnsi"/>
          <w:sz w:val="24"/>
          <w:szCs w:val="24"/>
        </w:rPr>
        <w:t xml:space="preserve"> -</w:t>
      </w:r>
      <w:r w:rsidRPr="009506FA">
        <w:rPr>
          <w:rFonts w:asciiTheme="minorHAnsi" w:hAnsiTheme="minorHAnsi" w:cstheme="minorHAnsi"/>
          <w:sz w:val="24"/>
          <w:szCs w:val="24"/>
        </w:rPr>
        <w:t xml:space="preserve"> soweit sie </w:t>
      </w:r>
      <w:r w:rsidR="00C76710" w:rsidRPr="009506FA">
        <w:rPr>
          <w:rFonts w:asciiTheme="minorHAnsi" w:hAnsiTheme="minorHAnsi" w:cstheme="minorHAnsi"/>
          <w:sz w:val="24"/>
          <w:szCs w:val="24"/>
        </w:rPr>
        <w:t>zentrale</w:t>
      </w:r>
      <w:r w:rsidRPr="009506FA">
        <w:rPr>
          <w:rFonts w:asciiTheme="minorHAnsi" w:hAnsiTheme="minorHAnsi" w:cstheme="minorHAnsi"/>
          <w:sz w:val="24"/>
          <w:szCs w:val="24"/>
        </w:rPr>
        <w:t xml:space="preserve"> Informationen für die Angebotserstellung enthalten</w:t>
      </w:r>
      <w:r w:rsidR="006C1C71" w:rsidRPr="009506FA">
        <w:rPr>
          <w:rFonts w:asciiTheme="minorHAnsi" w:hAnsiTheme="minorHAnsi" w:cstheme="minorHAnsi"/>
          <w:sz w:val="24"/>
          <w:szCs w:val="24"/>
        </w:rPr>
        <w:t xml:space="preserve"> -</w:t>
      </w:r>
      <w:r w:rsidRPr="009506FA">
        <w:rPr>
          <w:rFonts w:asciiTheme="minorHAnsi" w:hAnsiTheme="minorHAnsi" w:cstheme="minorHAnsi"/>
          <w:sz w:val="24"/>
          <w:szCs w:val="24"/>
        </w:rPr>
        <w:t xml:space="preserve"> in anonymisierter Form allen Bietern, die sich auf der Vergabeplattform registriert haben, auf der Vergabeplattform mitgeteilt. </w:t>
      </w:r>
    </w:p>
    <w:p w14:paraId="64BB1D80" w14:textId="0260CF83" w:rsidR="0013069F" w:rsidRPr="009506FA" w:rsidRDefault="0013069F" w:rsidP="006A4D8F">
      <w:pPr>
        <w:pStyle w:val="Listenabsatz"/>
        <w:spacing w:before="240" w:after="240"/>
        <w:ind w:left="1070"/>
        <w:jc w:val="both"/>
        <w:rPr>
          <w:rFonts w:asciiTheme="minorHAnsi" w:hAnsiTheme="minorHAnsi" w:cstheme="minorHAnsi"/>
          <w:sz w:val="24"/>
          <w:szCs w:val="24"/>
        </w:rPr>
      </w:pPr>
      <w:r w:rsidRPr="009506FA">
        <w:rPr>
          <w:rFonts w:asciiTheme="minorHAnsi" w:hAnsiTheme="minorHAnsi" w:cstheme="minorHAnsi"/>
          <w:sz w:val="24"/>
          <w:szCs w:val="24"/>
        </w:rPr>
        <w:t>Bieterfragen</w:t>
      </w:r>
      <w:r w:rsidR="00717EB3" w:rsidRPr="009506FA">
        <w:rPr>
          <w:rFonts w:asciiTheme="minorHAnsi" w:hAnsiTheme="minorHAnsi" w:cstheme="minorHAnsi"/>
          <w:sz w:val="24"/>
          <w:szCs w:val="24"/>
        </w:rPr>
        <w:t xml:space="preserve"> können bis zum</w:t>
      </w:r>
      <w:r w:rsidR="008F389C" w:rsidRPr="009506FA">
        <w:rPr>
          <w:rFonts w:asciiTheme="minorHAnsi" w:hAnsiTheme="minorHAnsi" w:cstheme="minorHAnsi"/>
          <w:sz w:val="24"/>
          <w:szCs w:val="24"/>
        </w:rPr>
        <w:t xml:space="preserve"> </w:t>
      </w:r>
      <w:r w:rsidR="0038003D" w:rsidRPr="0038003D">
        <w:rPr>
          <w:rFonts w:cs="Arial"/>
          <w:b/>
          <w:bCs/>
          <w:szCs w:val="22"/>
        </w:rPr>
        <w:t>09.09.2026</w:t>
      </w:r>
      <w:r w:rsidR="00A00DB6" w:rsidRPr="009506FA">
        <w:rPr>
          <w:rFonts w:asciiTheme="minorHAnsi" w:hAnsiTheme="minorHAnsi" w:cstheme="minorHAnsi"/>
          <w:sz w:val="24"/>
          <w:szCs w:val="24"/>
        </w:rPr>
        <w:t xml:space="preserve"> </w:t>
      </w:r>
      <w:r w:rsidR="00717EB3" w:rsidRPr="009506FA">
        <w:rPr>
          <w:rFonts w:asciiTheme="minorHAnsi" w:hAnsiTheme="minorHAnsi" w:cstheme="minorHAnsi"/>
          <w:sz w:val="24"/>
          <w:szCs w:val="24"/>
        </w:rPr>
        <w:t xml:space="preserve">eingereicht werden. Die Beantwortung erfolgt rechtzeitig, </w:t>
      </w:r>
      <w:r w:rsidRPr="009506FA">
        <w:rPr>
          <w:rFonts w:asciiTheme="minorHAnsi" w:hAnsiTheme="minorHAnsi" w:cstheme="minorHAnsi"/>
          <w:sz w:val="24"/>
          <w:szCs w:val="24"/>
        </w:rPr>
        <w:t xml:space="preserve">spätestens bis zum </w:t>
      </w:r>
      <w:r w:rsidR="0038003D" w:rsidRPr="0038003D">
        <w:rPr>
          <w:rFonts w:cs="Arial"/>
          <w:b/>
          <w:bCs/>
          <w:szCs w:val="22"/>
        </w:rPr>
        <w:t>14.09.2026</w:t>
      </w:r>
      <w:r w:rsidR="0038003D">
        <w:rPr>
          <w:rFonts w:cs="Arial"/>
          <w:szCs w:val="22"/>
        </w:rPr>
        <w:t>.</w:t>
      </w:r>
      <w:r w:rsidR="00717EB3" w:rsidRPr="009506FA">
        <w:rPr>
          <w:rFonts w:asciiTheme="minorHAnsi" w:hAnsiTheme="minorHAnsi" w:cstheme="minorHAnsi"/>
          <w:sz w:val="24"/>
          <w:szCs w:val="24"/>
        </w:rPr>
        <w:t xml:space="preserve"> Später eingehende Fragen bleiben unberücksichtigt.</w:t>
      </w:r>
    </w:p>
    <w:p w14:paraId="7967AA10" w14:textId="77777777" w:rsidR="0013069F" w:rsidRPr="009506FA" w:rsidRDefault="0013069F" w:rsidP="006A4D8F">
      <w:pPr>
        <w:pStyle w:val="Listenabsatz"/>
        <w:jc w:val="both"/>
        <w:rPr>
          <w:rFonts w:asciiTheme="minorHAnsi" w:hAnsiTheme="minorHAnsi" w:cstheme="minorHAnsi"/>
          <w:sz w:val="24"/>
          <w:szCs w:val="24"/>
        </w:rPr>
      </w:pPr>
    </w:p>
    <w:p w14:paraId="18F41D9A" w14:textId="58638935" w:rsidR="0013069F" w:rsidRPr="009506FA" w:rsidRDefault="0013069F" w:rsidP="006A4D8F">
      <w:pPr>
        <w:tabs>
          <w:tab w:val="clear" w:pos="1134"/>
        </w:tabs>
        <w:spacing w:after="240"/>
        <w:ind w:left="1134" w:hanging="709"/>
        <w:jc w:val="both"/>
        <w:rPr>
          <w:rFonts w:asciiTheme="minorHAnsi" w:hAnsiTheme="minorHAnsi" w:cstheme="minorHAnsi"/>
          <w:sz w:val="24"/>
          <w:szCs w:val="24"/>
        </w:rPr>
      </w:pPr>
      <w:r w:rsidRPr="009506FA">
        <w:rPr>
          <w:rFonts w:asciiTheme="minorHAnsi" w:hAnsiTheme="minorHAnsi" w:cstheme="minorHAnsi"/>
          <w:sz w:val="24"/>
          <w:szCs w:val="24"/>
        </w:rPr>
        <w:tab/>
      </w:r>
      <w:r w:rsidRPr="009506FA">
        <w:rPr>
          <w:rFonts w:asciiTheme="minorHAnsi" w:hAnsiTheme="minorHAnsi" w:cstheme="minorHAnsi"/>
          <w:sz w:val="24"/>
          <w:szCs w:val="24"/>
        </w:rPr>
        <w:tab/>
        <w:t xml:space="preserve">Die Fragen und Antworten werden fortlaufend über die Vergabeplattform </w:t>
      </w:r>
      <w:hyperlink r:id="rId13" w:history="1">
        <w:r w:rsidR="00387758" w:rsidRPr="009506FA">
          <w:rPr>
            <w:rStyle w:val="Hyperlink"/>
            <w:rFonts w:asciiTheme="minorHAnsi" w:hAnsiTheme="minorHAnsi" w:cstheme="minorHAnsi"/>
            <w:sz w:val="24"/>
            <w:szCs w:val="24"/>
          </w:rPr>
          <w:t>https://dtvp.de/</w:t>
        </w:r>
      </w:hyperlink>
      <w:r w:rsidR="00387758" w:rsidRPr="009506FA">
        <w:rPr>
          <w:rFonts w:asciiTheme="minorHAnsi" w:hAnsiTheme="minorHAnsi" w:cstheme="minorHAnsi"/>
          <w:sz w:val="24"/>
          <w:szCs w:val="24"/>
        </w:rPr>
        <w:t xml:space="preserve"> </w:t>
      </w:r>
      <w:r w:rsidRPr="009506FA">
        <w:rPr>
          <w:rFonts w:asciiTheme="minorHAnsi" w:hAnsiTheme="minorHAnsi" w:cstheme="minorHAnsi"/>
          <w:sz w:val="24"/>
          <w:szCs w:val="24"/>
        </w:rPr>
        <w:t>bekannt gegeben. Registrierte Unternehmen werden über Antworten auf Rückfragen und zusätzliche Auskünfte zu den Vergabeunterlagen unterrichtet. Ein Versand von Antworten auf Fragen per unverschlüsselter E-Mail erfolgt nicht.</w:t>
      </w:r>
    </w:p>
    <w:p w14:paraId="7D93AB10" w14:textId="77777777" w:rsidR="00626DA3" w:rsidRPr="009506FA" w:rsidRDefault="00626DA3" w:rsidP="006A4D8F">
      <w:pPr>
        <w:tabs>
          <w:tab w:val="clear" w:pos="1134"/>
        </w:tabs>
        <w:ind w:left="1134" w:hanging="709"/>
        <w:jc w:val="both"/>
        <w:rPr>
          <w:rFonts w:asciiTheme="minorHAnsi" w:hAnsiTheme="minorHAnsi" w:cstheme="minorHAnsi"/>
          <w:sz w:val="24"/>
          <w:szCs w:val="24"/>
        </w:rPr>
      </w:pPr>
    </w:p>
    <w:p w14:paraId="724FE10B" w14:textId="398C4840" w:rsidR="007738C5" w:rsidRPr="009506FA" w:rsidRDefault="007738C5" w:rsidP="006A4D8F">
      <w:pPr>
        <w:pStyle w:val="Listenabsatz"/>
        <w:tabs>
          <w:tab w:val="clear" w:pos="1134"/>
        </w:tabs>
        <w:ind w:left="420" w:hanging="420"/>
        <w:jc w:val="both"/>
        <w:rPr>
          <w:rFonts w:asciiTheme="minorHAnsi" w:hAnsiTheme="minorHAnsi" w:cstheme="minorHAnsi"/>
          <w:sz w:val="24"/>
          <w:szCs w:val="24"/>
        </w:rPr>
      </w:pPr>
      <w:r w:rsidRPr="009506FA">
        <w:rPr>
          <w:rFonts w:asciiTheme="minorHAnsi" w:hAnsiTheme="minorHAnsi" w:cstheme="minorHAnsi"/>
          <w:b/>
          <w:sz w:val="24"/>
          <w:szCs w:val="24"/>
        </w:rPr>
        <w:t>3.</w:t>
      </w:r>
      <w:r w:rsidRPr="009506FA">
        <w:rPr>
          <w:rFonts w:asciiTheme="minorHAnsi" w:hAnsiTheme="minorHAnsi" w:cstheme="minorHAnsi"/>
          <w:b/>
          <w:sz w:val="24"/>
          <w:szCs w:val="24"/>
        </w:rPr>
        <w:tab/>
        <w:t>Form und Inhalt des Angebotes, Preisangaben, ordnungsgemäße Einreichung des Angebotes</w:t>
      </w:r>
    </w:p>
    <w:p w14:paraId="2ADFED4D" w14:textId="77777777" w:rsidR="007738C5" w:rsidRPr="009506FA" w:rsidRDefault="007738C5" w:rsidP="006A4D8F">
      <w:pPr>
        <w:tabs>
          <w:tab w:val="clear" w:pos="1134"/>
        </w:tabs>
        <w:ind w:left="1134" w:hanging="709"/>
        <w:jc w:val="both"/>
        <w:rPr>
          <w:rFonts w:asciiTheme="minorHAnsi" w:hAnsiTheme="minorHAnsi" w:cstheme="minorHAnsi"/>
          <w:sz w:val="24"/>
          <w:szCs w:val="24"/>
        </w:rPr>
      </w:pPr>
    </w:p>
    <w:p w14:paraId="68206519" w14:textId="4FA98188" w:rsidR="0013069F" w:rsidRPr="009506FA" w:rsidRDefault="007279A0" w:rsidP="006A4D8F">
      <w:pPr>
        <w:pStyle w:val="Listenabsatz"/>
        <w:numPr>
          <w:ilvl w:val="0"/>
          <w:numId w:val="24"/>
        </w:numPr>
        <w:tabs>
          <w:tab w:val="clear" w:pos="851"/>
          <w:tab w:val="clear" w:pos="1134"/>
          <w:tab w:val="left" w:pos="426"/>
        </w:tabs>
        <w:spacing w:before="240"/>
        <w:ind w:right="17" w:hanging="642"/>
        <w:jc w:val="both"/>
        <w:rPr>
          <w:rFonts w:asciiTheme="minorHAnsi" w:hAnsiTheme="minorHAnsi" w:cstheme="minorHAnsi"/>
          <w:sz w:val="24"/>
          <w:szCs w:val="24"/>
        </w:rPr>
      </w:pPr>
      <w:r w:rsidRPr="009506FA">
        <w:rPr>
          <w:rFonts w:asciiTheme="minorHAnsi" w:hAnsiTheme="minorHAnsi" w:cstheme="minorHAnsi"/>
          <w:sz w:val="24"/>
          <w:szCs w:val="24"/>
        </w:rPr>
        <w:t xml:space="preserve">Interessierte Unternehmen sind aufgefordert, auf der Grundlage der Vergabeunterlagen ein Angebot zu erarbeiten und dieses form- sowie fristgerecht auf dem dafür vorgesehenen elektronischen Weg über die Plattform </w:t>
      </w:r>
      <w:hyperlink r:id="rId14" w:history="1">
        <w:r w:rsidR="00387758" w:rsidRPr="009506FA">
          <w:rPr>
            <w:rStyle w:val="Hyperlink"/>
            <w:rFonts w:asciiTheme="minorHAnsi" w:hAnsiTheme="minorHAnsi" w:cstheme="minorHAnsi"/>
            <w:sz w:val="24"/>
            <w:szCs w:val="24"/>
          </w:rPr>
          <w:t>https://dtvp.de/</w:t>
        </w:r>
      </w:hyperlink>
      <w:r w:rsidRPr="009506FA">
        <w:rPr>
          <w:rFonts w:asciiTheme="minorHAnsi" w:hAnsiTheme="minorHAnsi" w:cstheme="minorHAnsi"/>
          <w:sz w:val="24"/>
          <w:szCs w:val="24"/>
        </w:rPr>
        <w:t xml:space="preserve"> einzureichen.</w:t>
      </w:r>
    </w:p>
    <w:p w14:paraId="3DD36D36" w14:textId="77777777" w:rsidR="006F257A" w:rsidRPr="009506FA" w:rsidRDefault="006F257A" w:rsidP="006A4D8F">
      <w:pPr>
        <w:tabs>
          <w:tab w:val="clear" w:pos="851"/>
          <w:tab w:val="clear" w:pos="1134"/>
          <w:tab w:val="left" w:pos="426"/>
        </w:tabs>
        <w:ind w:left="420"/>
        <w:jc w:val="both"/>
        <w:rPr>
          <w:rFonts w:asciiTheme="minorHAnsi" w:hAnsiTheme="minorHAnsi" w:cstheme="minorHAnsi"/>
          <w:sz w:val="24"/>
          <w:szCs w:val="24"/>
          <w:lang w:val="x-none"/>
        </w:rPr>
      </w:pPr>
    </w:p>
    <w:p w14:paraId="7311977E" w14:textId="6732F363" w:rsidR="007279A0" w:rsidRPr="009506FA" w:rsidRDefault="007279A0" w:rsidP="006A4D8F">
      <w:pPr>
        <w:spacing w:after="240"/>
        <w:ind w:left="1134"/>
        <w:jc w:val="both"/>
        <w:rPr>
          <w:rFonts w:asciiTheme="minorHAnsi" w:hAnsiTheme="minorHAnsi" w:cstheme="minorHAnsi"/>
          <w:b/>
          <w:sz w:val="24"/>
          <w:szCs w:val="24"/>
        </w:rPr>
      </w:pPr>
      <w:r w:rsidRPr="009506FA">
        <w:rPr>
          <w:rFonts w:asciiTheme="minorHAnsi" w:hAnsiTheme="minorHAnsi" w:cstheme="minorHAnsi"/>
          <w:b/>
          <w:sz w:val="24"/>
          <w:szCs w:val="24"/>
        </w:rPr>
        <w:t xml:space="preserve">Eine Einreichung des Angebots auf dem Postweg, auf anderem elektronischem Weg als über die Plattform </w:t>
      </w:r>
      <w:hyperlink r:id="rId15" w:history="1">
        <w:r w:rsidR="00D40721" w:rsidRPr="009506FA">
          <w:rPr>
            <w:rStyle w:val="Hyperlink"/>
            <w:rFonts w:asciiTheme="minorHAnsi" w:hAnsiTheme="minorHAnsi" w:cstheme="minorHAnsi"/>
            <w:b/>
            <w:bCs/>
            <w:sz w:val="24"/>
            <w:szCs w:val="24"/>
          </w:rPr>
          <w:t>https://dtvp.de/</w:t>
        </w:r>
      </w:hyperlink>
      <w:r w:rsidRPr="009506FA">
        <w:rPr>
          <w:rFonts w:asciiTheme="minorHAnsi" w:hAnsiTheme="minorHAnsi" w:cstheme="minorHAnsi"/>
          <w:b/>
          <w:sz w:val="24"/>
          <w:szCs w:val="24"/>
        </w:rPr>
        <w:t xml:space="preserve">, insbesondere per unverschlüsselter E-Mail oder per Telefax oder über die Nachrichtenfunktion der </w:t>
      </w:r>
      <w:r w:rsidR="00D40721" w:rsidRPr="009506FA">
        <w:rPr>
          <w:rFonts w:asciiTheme="minorHAnsi" w:hAnsiTheme="minorHAnsi" w:cstheme="minorHAnsi"/>
          <w:b/>
          <w:sz w:val="24"/>
          <w:szCs w:val="24"/>
        </w:rPr>
        <w:t>Vergabep</w:t>
      </w:r>
      <w:r w:rsidRPr="009506FA">
        <w:rPr>
          <w:rFonts w:asciiTheme="minorHAnsi" w:hAnsiTheme="minorHAnsi" w:cstheme="minorHAnsi"/>
          <w:b/>
          <w:sz w:val="24"/>
          <w:szCs w:val="24"/>
        </w:rPr>
        <w:t>lattform ist unzulässig</w:t>
      </w:r>
      <w:r w:rsidR="00FE7690" w:rsidRPr="009506FA">
        <w:rPr>
          <w:rFonts w:asciiTheme="minorHAnsi" w:hAnsiTheme="minorHAnsi" w:cstheme="minorHAnsi"/>
          <w:b/>
          <w:sz w:val="24"/>
          <w:szCs w:val="24"/>
        </w:rPr>
        <w:t>, auch nicht ergänzend zu einem elektronisch eingereichten Angebot</w:t>
      </w:r>
      <w:r w:rsidRPr="009506FA">
        <w:rPr>
          <w:rFonts w:asciiTheme="minorHAnsi" w:hAnsiTheme="minorHAnsi" w:cstheme="minorHAnsi"/>
          <w:b/>
          <w:sz w:val="24"/>
          <w:szCs w:val="24"/>
        </w:rPr>
        <w:t xml:space="preserve">. Ein Verstoß hiergegen führt </w:t>
      </w:r>
      <w:r w:rsidR="00717EB3" w:rsidRPr="009506FA">
        <w:rPr>
          <w:rFonts w:asciiTheme="minorHAnsi" w:hAnsiTheme="minorHAnsi" w:cstheme="minorHAnsi"/>
          <w:b/>
          <w:sz w:val="24"/>
          <w:szCs w:val="24"/>
        </w:rPr>
        <w:t xml:space="preserve">gemäß § 42 </w:t>
      </w:r>
      <w:proofErr w:type="spellStart"/>
      <w:r w:rsidR="00717EB3" w:rsidRPr="009506FA">
        <w:rPr>
          <w:rFonts w:asciiTheme="minorHAnsi" w:hAnsiTheme="minorHAnsi" w:cstheme="minorHAnsi"/>
          <w:b/>
          <w:sz w:val="24"/>
          <w:szCs w:val="24"/>
        </w:rPr>
        <w:t>UVgO</w:t>
      </w:r>
      <w:proofErr w:type="spellEnd"/>
      <w:r w:rsidR="00717EB3" w:rsidRPr="009506FA">
        <w:rPr>
          <w:rFonts w:asciiTheme="minorHAnsi" w:hAnsiTheme="minorHAnsi" w:cstheme="minorHAnsi"/>
          <w:b/>
          <w:sz w:val="24"/>
          <w:szCs w:val="24"/>
        </w:rPr>
        <w:t xml:space="preserve"> </w:t>
      </w:r>
      <w:r w:rsidRPr="009506FA">
        <w:rPr>
          <w:rFonts w:asciiTheme="minorHAnsi" w:hAnsiTheme="minorHAnsi" w:cstheme="minorHAnsi"/>
          <w:b/>
          <w:sz w:val="24"/>
          <w:szCs w:val="24"/>
        </w:rPr>
        <w:t>zum Ausschluss des Angebots.</w:t>
      </w:r>
    </w:p>
    <w:p w14:paraId="2BF99CB7" w14:textId="19FD06F6" w:rsidR="007279A0" w:rsidRPr="009506FA" w:rsidRDefault="007279A0" w:rsidP="006A4D8F">
      <w:pPr>
        <w:spacing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w:t>
      </w:r>
      <w:r w:rsidR="00626DA3" w:rsidRPr="009506FA">
        <w:rPr>
          <w:rFonts w:asciiTheme="minorHAnsi" w:hAnsiTheme="minorHAnsi" w:cstheme="minorHAnsi"/>
          <w:sz w:val="24"/>
          <w:szCs w:val="24"/>
        </w:rPr>
        <w:t>2</w:t>
      </w:r>
      <w:r w:rsidRPr="009506FA">
        <w:rPr>
          <w:rFonts w:asciiTheme="minorHAnsi" w:hAnsiTheme="minorHAnsi" w:cstheme="minorHAnsi"/>
          <w:sz w:val="24"/>
          <w:szCs w:val="24"/>
        </w:rPr>
        <w:t>)</w:t>
      </w:r>
      <w:r w:rsidRPr="009506FA">
        <w:rPr>
          <w:rFonts w:asciiTheme="minorHAnsi" w:hAnsiTheme="minorHAnsi" w:cstheme="minorHAnsi"/>
          <w:sz w:val="24"/>
          <w:szCs w:val="24"/>
        </w:rPr>
        <w:tab/>
      </w:r>
      <w:r w:rsidRPr="009506FA">
        <w:rPr>
          <w:rFonts w:asciiTheme="minorHAnsi" w:hAnsiTheme="minorHAnsi" w:cstheme="minorHAnsi"/>
          <w:sz w:val="24"/>
          <w:szCs w:val="24"/>
        </w:rPr>
        <w:tab/>
        <w:t>Die Öffnung der Angebote erfolgt unverzüglich nach Ablauf der Angebotsfrist. Bieter sind zur Angebotsöffnung nicht zugelassen.</w:t>
      </w:r>
    </w:p>
    <w:p w14:paraId="21FDDB2B" w14:textId="06E5734D" w:rsidR="007279A0" w:rsidRPr="009506FA" w:rsidRDefault="007279A0" w:rsidP="006A4D8F">
      <w:pPr>
        <w:tabs>
          <w:tab w:val="clear" w:pos="851"/>
          <w:tab w:val="clear" w:pos="1134"/>
          <w:tab w:val="clear" w:pos="1418"/>
          <w:tab w:val="clear" w:pos="1701"/>
          <w:tab w:val="clear" w:pos="5670"/>
          <w:tab w:val="clear" w:pos="6350"/>
        </w:tabs>
        <w:spacing w:after="240"/>
        <w:ind w:left="1134" w:hanging="707"/>
        <w:jc w:val="both"/>
        <w:rPr>
          <w:rFonts w:asciiTheme="minorHAnsi" w:hAnsiTheme="minorHAnsi" w:cstheme="minorHAnsi"/>
          <w:sz w:val="24"/>
          <w:szCs w:val="24"/>
        </w:rPr>
      </w:pPr>
      <w:r w:rsidRPr="009506FA">
        <w:rPr>
          <w:rFonts w:asciiTheme="minorHAnsi" w:hAnsiTheme="minorHAnsi" w:cstheme="minorHAnsi"/>
          <w:sz w:val="24"/>
          <w:szCs w:val="24"/>
        </w:rPr>
        <w:t>(</w:t>
      </w:r>
      <w:r w:rsidR="00626DA3" w:rsidRPr="009506FA">
        <w:rPr>
          <w:rFonts w:asciiTheme="minorHAnsi" w:hAnsiTheme="minorHAnsi" w:cstheme="minorHAnsi"/>
          <w:sz w:val="24"/>
          <w:szCs w:val="24"/>
        </w:rPr>
        <w:t>3</w:t>
      </w:r>
      <w:r w:rsidRPr="009506FA">
        <w:rPr>
          <w:rFonts w:asciiTheme="minorHAnsi" w:hAnsiTheme="minorHAnsi" w:cstheme="minorHAnsi"/>
          <w:sz w:val="24"/>
          <w:szCs w:val="24"/>
        </w:rPr>
        <w:t>)</w:t>
      </w:r>
      <w:r w:rsidRPr="009506FA">
        <w:rPr>
          <w:rFonts w:asciiTheme="minorHAnsi" w:hAnsiTheme="minorHAnsi" w:cstheme="minorHAnsi"/>
          <w:sz w:val="24"/>
          <w:szCs w:val="24"/>
        </w:rPr>
        <w:tab/>
        <w:t>Ein vollständiges Angebot besteht – soweit nicht ausd</w:t>
      </w:r>
      <w:r w:rsidR="00206016" w:rsidRPr="009506FA">
        <w:rPr>
          <w:rFonts w:asciiTheme="minorHAnsi" w:hAnsiTheme="minorHAnsi" w:cstheme="minorHAnsi"/>
          <w:sz w:val="24"/>
          <w:szCs w:val="24"/>
        </w:rPr>
        <w:t xml:space="preserve">rücklich anders angegeben – </w:t>
      </w:r>
      <w:proofErr w:type="gramStart"/>
      <w:r w:rsidR="00206016" w:rsidRPr="009506FA">
        <w:rPr>
          <w:rFonts w:asciiTheme="minorHAnsi" w:hAnsiTheme="minorHAnsi" w:cstheme="minorHAnsi"/>
          <w:sz w:val="24"/>
          <w:szCs w:val="24"/>
        </w:rPr>
        <w:t xml:space="preserve">aus </w:t>
      </w:r>
      <w:r w:rsidR="00D40721" w:rsidRPr="009506FA">
        <w:rPr>
          <w:rFonts w:asciiTheme="minorHAnsi" w:hAnsiTheme="minorHAnsi" w:cstheme="minorHAnsi"/>
          <w:sz w:val="24"/>
          <w:szCs w:val="24"/>
        </w:rPr>
        <w:t>f</w:t>
      </w:r>
      <w:r w:rsidRPr="009506FA">
        <w:rPr>
          <w:rFonts w:asciiTheme="minorHAnsi" w:hAnsiTheme="minorHAnsi" w:cstheme="minorHAnsi"/>
          <w:sz w:val="24"/>
          <w:szCs w:val="24"/>
        </w:rPr>
        <w:t>olgenden</w:t>
      </w:r>
      <w:proofErr w:type="gramEnd"/>
      <w:r w:rsidRPr="009506FA">
        <w:rPr>
          <w:rFonts w:asciiTheme="minorHAnsi" w:hAnsiTheme="minorHAnsi" w:cstheme="minorHAnsi"/>
          <w:sz w:val="24"/>
          <w:szCs w:val="24"/>
        </w:rPr>
        <w:t xml:space="preserve"> Unterlagen:</w:t>
      </w:r>
    </w:p>
    <w:p w14:paraId="22CDCD6D" w14:textId="4BAE020E" w:rsidR="007279A0" w:rsidRPr="009506FA" w:rsidRDefault="007279A0" w:rsidP="006A4D8F">
      <w:pPr>
        <w:numPr>
          <w:ilvl w:val="0"/>
          <w:numId w:val="17"/>
        </w:numPr>
        <w:tabs>
          <w:tab w:val="clear" w:pos="851"/>
          <w:tab w:val="clear" w:pos="1134"/>
          <w:tab w:val="clear" w:pos="1418"/>
          <w:tab w:val="clear" w:pos="1701"/>
          <w:tab w:val="clear" w:pos="5670"/>
          <w:tab w:val="clear" w:pos="6350"/>
        </w:tabs>
        <w:overflowPunct/>
        <w:autoSpaceDE/>
        <w:autoSpaceDN/>
        <w:adjustRightInd/>
        <w:spacing w:before="240" w:after="240"/>
        <w:ind w:left="1321" w:hanging="357"/>
        <w:jc w:val="both"/>
        <w:textAlignment w:val="auto"/>
        <w:rPr>
          <w:rFonts w:asciiTheme="minorHAnsi" w:eastAsia="Calibri" w:hAnsiTheme="minorHAnsi" w:cstheme="minorHAnsi"/>
          <w:sz w:val="24"/>
          <w:szCs w:val="24"/>
        </w:rPr>
      </w:pPr>
      <w:r w:rsidRPr="009506FA">
        <w:rPr>
          <w:rFonts w:asciiTheme="minorHAnsi" w:eastAsia="Calibri" w:hAnsiTheme="minorHAnsi" w:cstheme="minorHAnsi"/>
          <w:sz w:val="24"/>
          <w:szCs w:val="24"/>
        </w:rPr>
        <w:t xml:space="preserve">dem vollständig ausgefüllten </w:t>
      </w:r>
      <w:r w:rsidRPr="009506FA">
        <w:rPr>
          <w:rFonts w:asciiTheme="minorHAnsi" w:eastAsia="Calibri" w:hAnsiTheme="minorHAnsi" w:cstheme="minorHAnsi"/>
          <w:b/>
          <w:sz w:val="24"/>
          <w:szCs w:val="24"/>
        </w:rPr>
        <w:t>Angebotsschreiben</w:t>
      </w:r>
      <w:r w:rsidRPr="009506FA">
        <w:rPr>
          <w:rFonts w:asciiTheme="minorHAnsi" w:eastAsia="Calibri" w:hAnsiTheme="minorHAnsi" w:cstheme="minorHAnsi"/>
          <w:sz w:val="24"/>
          <w:szCs w:val="24"/>
        </w:rPr>
        <w:t xml:space="preserve"> </w:t>
      </w:r>
      <w:r w:rsidR="00BE6459" w:rsidRPr="009506FA">
        <w:rPr>
          <w:rFonts w:asciiTheme="minorHAnsi" w:eastAsia="Calibri" w:hAnsiTheme="minorHAnsi" w:cstheme="minorHAnsi"/>
          <w:sz w:val="24"/>
          <w:szCs w:val="24"/>
        </w:rPr>
        <w:t xml:space="preserve">(Anlage </w:t>
      </w:r>
      <w:r w:rsidR="00AB066B" w:rsidRPr="00AB066B">
        <w:rPr>
          <w:rFonts w:asciiTheme="minorHAnsi" w:eastAsia="Calibri" w:hAnsiTheme="minorHAnsi" w:cstheme="minorHAnsi"/>
          <w:sz w:val="24"/>
          <w:szCs w:val="24"/>
        </w:rPr>
        <w:t>2</w:t>
      </w:r>
      <w:r w:rsidR="00BE6459" w:rsidRPr="009506FA">
        <w:rPr>
          <w:rFonts w:asciiTheme="minorHAnsi" w:eastAsia="Calibri" w:hAnsiTheme="minorHAnsi" w:cstheme="minorHAnsi"/>
          <w:sz w:val="24"/>
          <w:szCs w:val="24"/>
        </w:rPr>
        <w:t>) mit den dort aufgeführten Erklärungen und Nachweisen</w:t>
      </w:r>
      <w:r w:rsidR="001D570D" w:rsidRPr="009506FA">
        <w:rPr>
          <w:rFonts w:asciiTheme="minorHAnsi" w:eastAsia="Calibri" w:hAnsiTheme="minorHAnsi" w:cstheme="minorHAnsi"/>
          <w:sz w:val="24"/>
          <w:szCs w:val="24"/>
        </w:rPr>
        <w:t xml:space="preserve"> (Anlagen </w:t>
      </w:r>
      <w:r w:rsidR="00AB066B">
        <w:rPr>
          <w:rFonts w:asciiTheme="minorHAnsi" w:eastAsia="Calibri" w:hAnsiTheme="minorHAnsi" w:cstheme="minorHAnsi"/>
          <w:sz w:val="24"/>
          <w:szCs w:val="24"/>
        </w:rPr>
        <w:t>6, 6a, 6b</w:t>
      </w:r>
      <w:r w:rsidR="00E84DDB">
        <w:rPr>
          <w:rFonts w:asciiTheme="minorHAnsi" w:eastAsia="Calibri" w:hAnsiTheme="minorHAnsi" w:cstheme="minorHAnsi"/>
          <w:sz w:val="24"/>
          <w:szCs w:val="24"/>
        </w:rPr>
        <w:t>, 6c</w:t>
      </w:r>
      <w:r w:rsidR="001D570D" w:rsidRPr="009506FA">
        <w:rPr>
          <w:rFonts w:asciiTheme="minorHAnsi" w:eastAsia="Calibri" w:hAnsiTheme="minorHAnsi" w:cstheme="minorHAnsi"/>
          <w:sz w:val="24"/>
          <w:szCs w:val="24"/>
        </w:rPr>
        <w:t>)</w:t>
      </w:r>
    </w:p>
    <w:p w14:paraId="08A4976E" w14:textId="77777777" w:rsidR="00AB066B" w:rsidRPr="00AB066B" w:rsidRDefault="00BE6459" w:rsidP="006A4D8F">
      <w:pPr>
        <w:numPr>
          <w:ilvl w:val="0"/>
          <w:numId w:val="17"/>
        </w:numPr>
        <w:tabs>
          <w:tab w:val="clear" w:pos="851"/>
          <w:tab w:val="clear" w:pos="1134"/>
          <w:tab w:val="clear" w:pos="1418"/>
          <w:tab w:val="clear" w:pos="1701"/>
          <w:tab w:val="clear" w:pos="5670"/>
          <w:tab w:val="clear" w:pos="6350"/>
        </w:tabs>
        <w:overflowPunct/>
        <w:autoSpaceDE/>
        <w:autoSpaceDN/>
        <w:adjustRightInd/>
        <w:spacing w:before="240" w:after="240"/>
        <w:ind w:left="1321" w:hanging="357"/>
        <w:jc w:val="both"/>
        <w:textAlignment w:val="auto"/>
        <w:rPr>
          <w:rFonts w:asciiTheme="minorHAnsi" w:eastAsia="Calibri" w:hAnsiTheme="minorHAnsi" w:cstheme="minorHAnsi"/>
          <w:sz w:val="24"/>
          <w:szCs w:val="24"/>
        </w:rPr>
      </w:pPr>
      <w:r w:rsidRPr="00AB066B">
        <w:rPr>
          <w:rFonts w:asciiTheme="minorHAnsi" w:eastAsia="Calibri" w:hAnsiTheme="minorHAnsi" w:cstheme="minorHAnsi"/>
          <w:sz w:val="24"/>
          <w:szCs w:val="24"/>
        </w:rPr>
        <w:t>d</w:t>
      </w:r>
      <w:r w:rsidR="00470B78" w:rsidRPr="00AB066B">
        <w:rPr>
          <w:rFonts w:asciiTheme="minorHAnsi" w:eastAsia="Calibri" w:hAnsiTheme="minorHAnsi" w:cstheme="minorHAnsi"/>
          <w:sz w:val="24"/>
          <w:szCs w:val="24"/>
        </w:rPr>
        <w:t>em</w:t>
      </w:r>
      <w:r w:rsidR="00A02988" w:rsidRPr="00AB066B">
        <w:rPr>
          <w:rFonts w:asciiTheme="minorHAnsi" w:eastAsia="Calibri" w:hAnsiTheme="minorHAnsi" w:cstheme="minorHAnsi"/>
          <w:sz w:val="24"/>
          <w:szCs w:val="24"/>
        </w:rPr>
        <w:t xml:space="preserve"> </w:t>
      </w:r>
      <w:r w:rsidR="007279A0" w:rsidRPr="00AB066B">
        <w:rPr>
          <w:rFonts w:asciiTheme="minorHAnsi" w:eastAsia="Calibri" w:hAnsiTheme="minorHAnsi" w:cstheme="minorHAnsi"/>
          <w:bCs/>
          <w:sz w:val="24"/>
          <w:szCs w:val="24"/>
        </w:rPr>
        <w:t>Angebot</w:t>
      </w:r>
      <w:r w:rsidR="004B5369" w:rsidRPr="00AB066B">
        <w:rPr>
          <w:rFonts w:asciiTheme="minorHAnsi" w:eastAsia="Calibri" w:hAnsiTheme="minorHAnsi" w:cstheme="minorHAnsi"/>
          <w:bCs/>
          <w:sz w:val="24"/>
          <w:szCs w:val="24"/>
        </w:rPr>
        <w:t>skonzept</w:t>
      </w:r>
      <w:r w:rsidR="00AB066B">
        <w:rPr>
          <w:rFonts w:asciiTheme="minorHAnsi" w:eastAsia="Calibri" w:hAnsiTheme="minorHAnsi" w:cstheme="minorHAnsi"/>
          <w:bCs/>
          <w:sz w:val="24"/>
          <w:szCs w:val="24"/>
        </w:rPr>
        <w:t xml:space="preserve"> (gem. Anlagen 3 und 3a)</w:t>
      </w:r>
    </w:p>
    <w:p w14:paraId="6FEE5898" w14:textId="725D842D" w:rsidR="00F478EC" w:rsidRPr="009506FA" w:rsidRDefault="00AB066B" w:rsidP="006A4D8F">
      <w:pPr>
        <w:numPr>
          <w:ilvl w:val="0"/>
          <w:numId w:val="17"/>
        </w:numPr>
        <w:tabs>
          <w:tab w:val="clear" w:pos="851"/>
          <w:tab w:val="clear" w:pos="1134"/>
          <w:tab w:val="clear" w:pos="1418"/>
          <w:tab w:val="clear" w:pos="1701"/>
          <w:tab w:val="clear" w:pos="5670"/>
          <w:tab w:val="clear" w:pos="6350"/>
        </w:tabs>
        <w:overflowPunct/>
        <w:autoSpaceDE/>
        <w:autoSpaceDN/>
        <w:adjustRightInd/>
        <w:spacing w:before="240" w:after="240"/>
        <w:ind w:left="1321" w:hanging="357"/>
        <w:jc w:val="both"/>
        <w:textAlignment w:val="auto"/>
        <w:rPr>
          <w:rFonts w:asciiTheme="minorHAnsi" w:eastAsia="Calibri" w:hAnsiTheme="minorHAnsi" w:cstheme="minorHAnsi"/>
          <w:sz w:val="24"/>
          <w:szCs w:val="24"/>
        </w:rPr>
      </w:pPr>
      <w:r w:rsidRPr="00AB066B">
        <w:rPr>
          <w:rFonts w:asciiTheme="minorHAnsi" w:eastAsia="Calibri" w:hAnsiTheme="minorHAnsi" w:cstheme="minorHAnsi"/>
          <w:bCs/>
          <w:sz w:val="24"/>
          <w:szCs w:val="24"/>
        </w:rPr>
        <w:lastRenderedPageBreak/>
        <w:t>P</w:t>
      </w:r>
      <w:r>
        <w:rPr>
          <w:rFonts w:asciiTheme="minorHAnsi" w:eastAsia="Calibri" w:hAnsiTheme="minorHAnsi" w:cstheme="minorHAnsi"/>
          <w:bCs/>
          <w:sz w:val="24"/>
          <w:szCs w:val="24"/>
        </w:rPr>
        <w:t>reisblatt</w:t>
      </w:r>
      <w:r w:rsidR="004B5369" w:rsidRPr="009506FA">
        <w:rPr>
          <w:rFonts w:asciiTheme="minorHAnsi" w:eastAsia="Calibri" w:hAnsiTheme="minorHAnsi" w:cstheme="minorHAnsi"/>
          <w:b/>
          <w:sz w:val="24"/>
          <w:szCs w:val="24"/>
        </w:rPr>
        <w:t xml:space="preserve"> </w:t>
      </w:r>
      <w:r w:rsidR="001D570D" w:rsidRPr="009506FA">
        <w:rPr>
          <w:rFonts w:asciiTheme="minorHAnsi" w:eastAsia="Calibri" w:hAnsiTheme="minorHAnsi" w:cstheme="minorHAnsi"/>
          <w:b/>
          <w:sz w:val="24"/>
          <w:szCs w:val="24"/>
        </w:rPr>
        <w:t>(</w:t>
      </w:r>
      <w:r w:rsidR="004B5369" w:rsidRPr="009506FA">
        <w:rPr>
          <w:rFonts w:asciiTheme="minorHAnsi" w:eastAsia="Calibri" w:hAnsiTheme="minorHAnsi" w:cstheme="minorHAnsi"/>
          <w:bCs/>
          <w:sz w:val="24"/>
          <w:szCs w:val="24"/>
        </w:rPr>
        <w:t>gem</w:t>
      </w:r>
      <w:r w:rsidR="001D570D" w:rsidRPr="009506FA">
        <w:rPr>
          <w:rFonts w:asciiTheme="minorHAnsi" w:eastAsia="Calibri" w:hAnsiTheme="minorHAnsi" w:cstheme="minorHAnsi"/>
          <w:bCs/>
          <w:sz w:val="24"/>
          <w:szCs w:val="24"/>
        </w:rPr>
        <w:t>.</w:t>
      </w:r>
      <w:r w:rsidR="004B5369" w:rsidRPr="009506FA">
        <w:rPr>
          <w:rFonts w:asciiTheme="minorHAnsi" w:eastAsia="Calibri" w:hAnsiTheme="minorHAnsi" w:cstheme="minorHAnsi"/>
          <w:bCs/>
          <w:sz w:val="24"/>
          <w:szCs w:val="24"/>
        </w:rPr>
        <w:t xml:space="preserve"> Anlage </w:t>
      </w:r>
      <w:r>
        <w:rPr>
          <w:rFonts w:asciiTheme="minorHAnsi" w:eastAsia="Calibri" w:hAnsiTheme="minorHAnsi" w:cstheme="minorHAnsi"/>
          <w:sz w:val="24"/>
          <w:szCs w:val="24"/>
        </w:rPr>
        <w:t>10</w:t>
      </w:r>
      <w:r w:rsidR="001D570D" w:rsidRPr="009506FA">
        <w:rPr>
          <w:rFonts w:asciiTheme="minorHAnsi" w:eastAsia="Calibri" w:hAnsiTheme="minorHAnsi" w:cstheme="minorHAnsi"/>
          <w:bCs/>
          <w:sz w:val="24"/>
          <w:szCs w:val="24"/>
        </w:rPr>
        <w:t>)</w:t>
      </w:r>
    </w:p>
    <w:p w14:paraId="30422CA0" w14:textId="75CF0A07" w:rsidR="00BE6459" w:rsidRPr="00AB066B" w:rsidRDefault="00BE6459" w:rsidP="006A4D8F">
      <w:pPr>
        <w:numPr>
          <w:ilvl w:val="0"/>
          <w:numId w:val="17"/>
        </w:numPr>
        <w:tabs>
          <w:tab w:val="clear" w:pos="851"/>
          <w:tab w:val="clear" w:pos="1134"/>
          <w:tab w:val="clear" w:pos="1418"/>
          <w:tab w:val="clear" w:pos="1701"/>
          <w:tab w:val="clear" w:pos="5670"/>
          <w:tab w:val="clear" w:pos="6350"/>
        </w:tabs>
        <w:overflowPunct/>
        <w:autoSpaceDE/>
        <w:autoSpaceDN/>
        <w:adjustRightInd/>
        <w:spacing w:before="240" w:after="240"/>
        <w:ind w:left="1321" w:hanging="357"/>
        <w:jc w:val="both"/>
        <w:textAlignment w:val="auto"/>
        <w:rPr>
          <w:rFonts w:asciiTheme="minorHAnsi" w:eastAsia="Calibri" w:hAnsiTheme="minorHAnsi" w:cstheme="minorHAnsi"/>
          <w:sz w:val="24"/>
          <w:szCs w:val="24"/>
        </w:rPr>
      </w:pPr>
      <w:r w:rsidRPr="00AB066B">
        <w:rPr>
          <w:rFonts w:asciiTheme="minorHAnsi" w:eastAsia="Calibri" w:hAnsiTheme="minorHAnsi" w:cstheme="minorHAnsi"/>
          <w:sz w:val="24"/>
          <w:szCs w:val="24"/>
        </w:rPr>
        <w:t>Eignungsnachweise</w:t>
      </w:r>
      <w:r w:rsidR="001D570D" w:rsidRPr="00AB066B">
        <w:rPr>
          <w:rFonts w:asciiTheme="minorHAnsi" w:eastAsia="Calibri" w:hAnsiTheme="minorHAnsi" w:cstheme="minorHAnsi"/>
          <w:sz w:val="24"/>
          <w:szCs w:val="24"/>
        </w:rPr>
        <w:t>/Referenzen</w:t>
      </w:r>
      <w:r w:rsidR="00F85C35" w:rsidRPr="00AB066B">
        <w:rPr>
          <w:rFonts w:asciiTheme="minorHAnsi" w:eastAsia="Calibri" w:hAnsiTheme="minorHAnsi" w:cstheme="minorHAnsi"/>
          <w:sz w:val="24"/>
          <w:szCs w:val="24"/>
        </w:rPr>
        <w:t xml:space="preserve"> (gem. Anlage </w:t>
      </w:r>
      <w:r w:rsidR="00AB066B" w:rsidRPr="00AB066B">
        <w:rPr>
          <w:rFonts w:asciiTheme="minorHAnsi" w:eastAsia="Calibri" w:hAnsiTheme="minorHAnsi" w:cstheme="minorHAnsi"/>
          <w:sz w:val="24"/>
          <w:szCs w:val="24"/>
        </w:rPr>
        <w:t>4</w:t>
      </w:r>
      <w:r w:rsidR="00F85C35" w:rsidRPr="00AB066B">
        <w:rPr>
          <w:rFonts w:asciiTheme="minorHAnsi" w:eastAsia="Calibri" w:hAnsiTheme="minorHAnsi" w:cstheme="minorHAnsi"/>
          <w:sz w:val="24"/>
          <w:szCs w:val="24"/>
        </w:rPr>
        <w:t>)</w:t>
      </w:r>
    </w:p>
    <w:p w14:paraId="75B6C0FA" w14:textId="77777777" w:rsidR="007279A0" w:rsidRPr="009506FA" w:rsidRDefault="00FE7690" w:rsidP="006A4D8F">
      <w:pPr>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ab/>
      </w:r>
      <w:r w:rsidRPr="009506FA">
        <w:rPr>
          <w:rFonts w:asciiTheme="minorHAnsi" w:hAnsiTheme="minorHAnsi" w:cstheme="minorHAnsi"/>
          <w:sz w:val="24"/>
          <w:szCs w:val="24"/>
        </w:rPr>
        <w:tab/>
      </w:r>
      <w:r w:rsidR="007279A0" w:rsidRPr="009506FA">
        <w:rPr>
          <w:rFonts w:asciiTheme="minorHAnsi" w:hAnsiTheme="minorHAnsi" w:cstheme="minorHAnsi"/>
          <w:sz w:val="24"/>
          <w:szCs w:val="24"/>
        </w:rPr>
        <w:t xml:space="preserve">Das Angebot </w:t>
      </w:r>
      <w:r w:rsidR="006B473A" w:rsidRPr="009506FA">
        <w:rPr>
          <w:rFonts w:asciiTheme="minorHAnsi" w:hAnsiTheme="minorHAnsi" w:cstheme="minorHAnsi"/>
          <w:sz w:val="24"/>
          <w:szCs w:val="24"/>
        </w:rPr>
        <w:t>muss</w:t>
      </w:r>
      <w:r w:rsidR="007279A0" w:rsidRPr="009506FA">
        <w:rPr>
          <w:rFonts w:asciiTheme="minorHAnsi" w:hAnsiTheme="minorHAnsi" w:cstheme="minorHAnsi"/>
          <w:sz w:val="24"/>
          <w:szCs w:val="24"/>
        </w:rPr>
        <w:t xml:space="preserve"> die geforderten Angaben und Erklärungen vollständig </w:t>
      </w:r>
      <w:r w:rsidR="006B473A" w:rsidRPr="009506FA">
        <w:rPr>
          <w:rFonts w:asciiTheme="minorHAnsi" w:hAnsiTheme="minorHAnsi" w:cstheme="minorHAnsi"/>
          <w:sz w:val="24"/>
          <w:szCs w:val="24"/>
        </w:rPr>
        <w:t>beinhalten</w:t>
      </w:r>
      <w:r w:rsidR="007279A0" w:rsidRPr="009506FA">
        <w:rPr>
          <w:rFonts w:asciiTheme="minorHAnsi" w:hAnsiTheme="minorHAnsi" w:cstheme="minorHAnsi"/>
          <w:sz w:val="24"/>
          <w:szCs w:val="24"/>
        </w:rPr>
        <w:t xml:space="preserve"> </w:t>
      </w:r>
      <w:r w:rsidRPr="009506FA">
        <w:rPr>
          <w:rFonts w:asciiTheme="minorHAnsi" w:hAnsiTheme="minorHAnsi" w:cstheme="minorHAnsi"/>
          <w:sz w:val="24"/>
          <w:szCs w:val="24"/>
        </w:rPr>
        <w:t xml:space="preserve">und ist </w:t>
      </w:r>
      <w:r w:rsidR="007279A0" w:rsidRPr="009506FA">
        <w:rPr>
          <w:rFonts w:asciiTheme="minorHAnsi" w:hAnsiTheme="minorHAnsi" w:cstheme="minorHAnsi"/>
          <w:sz w:val="24"/>
          <w:szCs w:val="24"/>
        </w:rPr>
        <w:t>rechtzeitig über die Vergabeplattform einzureichen.</w:t>
      </w:r>
    </w:p>
    <w:p w14:paraId="7F162244" w14:textId="26E09A48" w:rsidR="007279A0" w:rsidRPr="009506FA" w:rsidRDefault="007279A0" w:rsidP="006A4D8F">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w:t>
      </w:r>
      <w:r w:rsidR="00626DA3" w:rsidRPr="009506FA">
        <w:rPr>
          <w:rFonts w:asciiTheme="minorHAnsi" w:hAnsiTheme="minorHAnsi" w:cstheme="minorHAnsi"/>
          <w:sz w:val="24"/>
          <w:szCs w:val="24"/>
        </w:rPr>
        <w:t>4</w:t>
      </w:r>
      <w:r w:rsidRPr="009506FA">
        <w:rPr>
          <w:rFonts w:asciiTheme="minorHAnsi" w:hAnsiTheme="minorHAnsi" w:cstheme="minorHAnsi"/>
          <w:sz w:val="24"/>
          <w:szCs w:val="24"/>
        </w:rPr>
        <w:t>)</w:t>
      </w:r>
      <w:r w:rsidRPr="009506FA">
        <w:rPr>
          <w:rFonts w:asciiTheme="minorHAnsi" w:hAnsiTheme="minorHAnsi" w:cstheme="minorHAnsi"/>
          <w:sz w:val="24"/>
          <w:szCs w:val="24"/>
        </w:rPr>
        <w:tab/>
        <w:t>Änderungen des Bieters an seinen Eintragungen müssen zweifelsfrei sein.</w:t>
      </w:r>
    </w:p>
    <w:p w14:paraId="0F2D76D4" w14:textId="43F5AEBD" w:rsidR="007279A0" w:rsidRPr="009506FA" w:rsidRDefault="007279A0" w:rsidP="006A4D8F">
      <w:pPr>
        <w:tabs>
          <w:tab w:val="clear" w:pos="851"/>
          <w:tab w:val="clear" w:pos="1134"/>
          <w:tab w:val="clear" w:pos="1418"/>
          <w:tab w:val="clear" w:pos="1701"/>
          <w:tab w:val="clear" w:pos="5670"/>
          <w:tab w:val="clear" w:pos="6350"/>
        </w:tabs>
        <w:spacing w:after="240"/>
        <w:ind w:left="1134" w:hanging="700"/>
        <w:jc w:val="both"/>
        <w:rPr>
          <w:rFonts w:asciiTheme="minorHAnsi" w:hAnsiTheme="minorHAnsi" w:cstheme="minorHAnsi"/>
          <w:sz w:val="24"/>
          <w:szCs w:val="24"/>
        </w:rPr>
      </w:pPr>
      <w:r w:rsidRPr="009506FA">
        <w:rPr>
          <w:rFonts w:asciiTheme="minorHAnsi" w:hAnsiTheme="minorHAnsi" w:cstheme="minorHAnsi"/>
          <w:sz w:val="24"/>
          <w:szCs w:val="24"/>
        </w:rPr>
        <w:t>(</w:t>
      </w:r>
      <w:r w:rsidR="00626DA3" w:rsidRPr="009506FA">
        <w:rPr>
          <w:rFonts w:asciiTheme="minorHAnsi" w:hAnsiTheme="minorHAnsi" w:cstheme="minorHAnsi"/>
          <w:sz w:val="24"/>
          <w:szCs w:val="24"/>
        </w:rPr>
        <w:t>5</w:t>
      </w:r>
      <w:r w:rsidRPr="009506FA">
        <w:rPr>
          <w:rFonts w:asciiTheme="minorHAnsi" w:hAnsiTheme="minorHAnsi" w:cstheme="minorHAnsi"/>
          <w:sz w:val="24"/>
          <w:szCs w:val="24"/>
        </w:rPr>
        <w:t>)</w:t>
      </w:r>
      <w:r w:rsidR="00417160" w:rsidRPr="009506FA">
        <w:rPr>
          <w:rFonts w:asciiTheme="minorHAnsi" w:hAnsiTheme="minorHAnsi" w:cstheme="minorHAnsi"/>
          <w:sz w:val="24"/>
          <w:szCs w:val="24"/>
        </w:rPr>
        <w:tab/>
      </w:r>
      <w:r w:rsidRPr="009506FA">
        <w:rPr>
          <w:rFonts w:asciiTheme="minorHAnsi" w:hAnsiTheme="minorHAnsi" w:cstheme="minorHAnsi"/>
          <w:sz w:val="24"/>
          <w:szCs w:val="24"/>
        </w:rPr>
        <w:t>Für die Bearbeitung und Erstellung des Angebots sowie für die Durchführung des Vergabeverfahrens entstehende Kosten der Bieter werden nicht erstattet.</w:t>
      </w:r>
    </w:p>
    <w:p w14:paraId="5E345AB0" w14:textId="50F7569A" w:rsidR="007279A0" w:rsidRPr="009506FA" w:rsidRDefault="007279A0" w:rsidP="006A4D8F">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w:t>
      </w:r>
      <w:r w:rsidR="00626DA3" w:rsidRPr="009506FA">
        <w:rPr>
          <w:rFonts w:asciiTheme="minorHAnsi" w:hAnsiTheme="minorHAnsi" w:cstheme="minorHAnsi"/>
          <w:sz w:val="24"/>
          <w:szCs w:val="24"/>
        </w:rPr>
        <w:t>6</w:t>
      </w:r>
      <w:r w:rsidRPr="009506FA">
        <w:rPr>
          <w:rFonts w:asciiTheme="minorHAnsi" w:hAnsiTheme="minorHAnsi" w:cstheme="minorHAnsi"/>
          <w:sz w:val="24"/>
          <w:szCs w:val="24"/>
        </w:rPr>
        <w:t>)</w:t>
      </w:r>
      <w:r w:rsidR="00417160" w:rsidRPr="009506FA">
        <w:rPr>
          <w:rFonts w:asciiTheme="minorHAnsi" w:hAnsiTheme="minorHAnsi" w:cstheme="minorHAnsi"/>
          <w:sz w:val="24"/>
          <w:szCs w:val="24"/>
        </w:rPr>
        <w:tab/>
      </w:r>
      <w:r w:rsidRPr="009506FA">
        <w:rPr>
          <w:rFonts w:asciiTheme="minorHAnsi" w:hAnsiTheme="minorHAnsi" w:cstheme="minorHAnsi"/>
          <w:sz w:val="24"/>
          <w:szCs w:val="24"/>
        </w:rPr>
        <w:t>Nebenangebote sind nicht zugelassen.</w:t>
      </w:r>
    </w:p>
    <w:p w14:paraId="0C18FF78" w14:textId="77777777" w:rsidR="00AB066B" w:rsidRDefault="007279A0" w:rsidP="00AB066B">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w:t>
      </w:r>
      <w:r w:rsidR="00626DA3" w:rsidRPr="009506FA">
        <w:rPr>
          <w:rFonts w:asciiTheme="minorHAnsi" w:hAnsiTheme="minorHAnsi" w:cstheme="minorHAnsi"/>
          <w:sz w:val="24"/>
          <w:szCs w:val="24"/>
        </w:rPr>
        <w:t>7</w:t>
      </w:r>
      <w:r w:rsidRPr="009506FA">
        <w:rPr>
          <w:rFonts w:asciiTheme="minorHAnsi" w:hAnsiTheme="minorHAnsi" w:cstheme="minorHAnsi"/>
          <w:sz w:val="24"/>
          <w:szCs w:val="24"/>
        </w:rPr>
        <w:t>)</w:t>
      </w:r>
      <w:r w:rsidRPr="009506FA">
        <w:rPr>
          <w:rFonts w:asciiTheme="minorHAnsi" w:hAnsiTheme="minorHAnsi" w:cstheme="minorHAnsi"/>
          <w:sz w:val="24"/>
          <w:szCs w:val="24"/>
        </w:rPr>
        <w:tab/>
        <w:t xml:space="preserve">Das vollständige Angebot ist in Textform nach </w:t>
      </w:r>
      <w:hyperlink r:id="rId16" w:history="1">
        <w:r w:rsidRPr="009506FA">
          <w:rPr>
            <w:rStyle w:val="Hyperlink"/>
            <w:rFonts w:asciiTheme="minorHAnsi" w:hAnsiTheme="minorHAnsi" w:cstheme="minorHAnsi"/>
            <w:sz w:val="24"/>
            <w:szCs w:val="24"/>
          </w:rPr>
          <w:t>§ 126b BGB</w:t>
        </w:r>
      </w:hyperlink>
      <w:r w:rsidRPr="009506FA">
        <w:rPr>
          <w:rFonts w:asciiTheme="minorHAnsi" w:hAnsiTheme="minorHAnsi" w:cstheme="minorHAnsi"/>
          <w:sz w:val="24"/>
          <w:szCs w:val="24"/>
        </w:rPr>
        <w:t xml:space="preserve"> über die Vergabeplattform auf dem dafür vorgesehenen Weg zu übermitteln. Hierfür ist die Eintragung des Klarnamens des Unterzeichners an den hierfür vorgesehenen Stellen auf den zu verwendenden Formblättern ausreichend.</w:t>
      </w:r>
    </w:p>
    <w:p w14:paraId="1987EA35" w14:textId="10439788" w:rsidR="007279A0" w:rsidRPr="009506FA" w:rsidRDefault="00AB25CF" w:rsidP="00AB066B">
      <w:pPr>
        <w:tabs>
          <w:tab w:val="clear" w:pos="851"/>
          <w:tab w:val="clear" w:pos="1134"/>
          <w:tab w:val="clear" w:pos="1418"/>
          <w:tab w:val="clear" w:pos="1701"/>
          <w:tab w:val="clear" w:pos="5670"/>
          <w:tab w:val="clear" w:pos="6350"/>
        </w:tabs>
        <w:spacing w:before="240" w:after="240"/>
        <w:ind w:left="1134"/>
        <w:jc w:val="both"/>
        <w:rPr>
          <w:rFonts w:asciiTheme="minorHAnsi" w:hAnsiTheme="minorHAnsi" w:cstheme="minorHAnsi"/>
          <w:sz w:val="24"/>
          <w:szCs w:val="24"/>
        </w:rPr>
      </w:pPr>
      <w:r w:rsidRPr="009506FA">
        <w:rPr>
          <w:rFonts w:asciiTheme="minorHAnsi" w:hAnsiTheme="minorHAnsi" w:cstheme="minorHAnsi"/>
          <w:sz w:val="24"/>
          <w:szCs w:val="24"/>
        </w:rPr>
        <w:t>Mit der Unterzeichnung des Angebotsschreibens durch den Bieter gelten alle eingereichten Erklärungen als unterzeichnet. Nachunternehmen sowie Mitglieder von Bietergemeinschaften müssen hingegen auch die geforderten Eigenerklärungen unterzeichnen.</w:t>
      </w:r>
    </w:p>
    <w:p w14:paraId="0E30A5AF" w14:textId="3D591963" w:rsidR="00FE7690" w:rsidRPr="009506FA" w:rsidRDefault="00FE7690" w:rsidP="006A4D8F">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w:t>
      </w:r>
      <w:r w:rsidR="00626DA3" w:rsidRPr="009506FA">
        <w:rPr>
          <w:rFonts w:asciiTheme="minorHAnsi" w:hAnsiTheme="minorHAnsi" w:cstheme="minorHAnsi"/>
          <w:sz w:val="24"/>
          <w:szCs w:val="24"/>
        </w:rPr>
        <w:t>8</w:t>
      </w:r>
      <w:r w:rsidRPr="009506FA">
        <w:rPr>
          <w:rFonts w:asciiTheme="minorHAnsi" w:hAnsiTheme="minorHAnsi" w:cstheme="minorHAnsi"/>
          <w:sz w:val="24"/>
          <w:szCs w:val="24"/>
        </w:rPr>
        <w:t>)</w:t>
      </w:r>
      <w:r w:rsidRPr="009506FA">
        <w:rPr>
          <w:rFonts w:asciiTheme="minorHAnsi" w:hAnsiTheme="minorHAnsi" w:cstheme="minorHAnsi"/>
          <w:sz w:val="24"/>
          <w:szCs w:val="24"/>
        </w:rPr>
        <w:tab/>
        <w:t>Änderungen und Ergänzungen an den Vergabeunterlagen sind unzulässig. Aus diesem Grund können die Geschäftsbedingungen des Bieters nicht anerkannt werden, da sie die Ausschreibungsbedingungen verändern. Angebote, welche zu den Geschäftsbedingungen des Bieters eingereicht werden, werden von der Wertung der Angebote ausgeschlossen.</w:t>
      </w:r>
    </w:p>
    <w:p w14:paraId="7B50E76A" w14:textId="1C60E2CB" w:rsidR="006F257A" w:rsidRPr="009506FA" w:rsidRDefault="007279A0" w:rsidP="006A4D8F">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w:t>
      </w:r>
      <w:r w:rsidR="00626DA3" w:rsidRPr="009506FA">
        <w:rPr>
          <w:rFonts w:asciiTheme="minorHAnsi" w:hAnsiTheme="minorHAnsi" w:cstheme="minorHAnsi"/>
          <w:sz w:val="24"/>
          <w:szCs w:val="24"/>
        </w:rPr>
        <w:t>9</w:t>
      </w:r>
      <w:r w:rsidRPr="009506FA">
        <w:rPr>
          <w:rFonts w:asciiTheme="minorHAnsi" w:hAnsiTheme="minorHAnsi" w:cstheme="minorHAnsi"/>
          <w:sz w:val="24"/>
          <w:szCs w:val="24"/>
        </w:rPr>
        <w:t>)</w:t>
      </w:r>
      <w:r w:rsidR="00717EB3" w:rsidRPr="009506FA">
        <w:rPr>
          <w:rFonts w:asciiTheme="minorHAnsi" w:hAnsiTheme="minorHAnsi" w:cstheme="minorHAnsi"/>
          <w:sz w:val="24"/>
          <w:szCs w:val="24"/>
        </w:rPr>
        <w:tab/>
      </w:r>
      <w:r w:rsidR="00642166" w:rsidRPr="009506FA">
        <w:rPr>
          <w:rFonts w:asciiTheme="minorHAnsi" w:hAnsiTheme="minorHAnsi" w:cstheme="minorHAnsi"/>
          <w:b/>
          <w:color w:val="C00000"/>
          <w:sz w:val="24"/>
          <w:szCs w:val="24"/>
        </w:rPr>
        <w:t xml:space="preserve">Die Angebotsfrist endet </w:t>
      </w:r>
      <w:r w:rsidR="00642166" w:rsidRPr="00AB066B">
        <w:rPr>
          <w:rFonts w:asciiTheme="minorHAnsi" w:hAnsiTheme="minorHAnsi" w:cstheme="minorHAnsi"/>
          <w:b/>
          <w:color w:val="C00000"/>
          <w:sz w:val="24"/>
          <w:szCs w:val="24"/>
        </w:rPr>
        <w:t xml:space="preserve">am </w:t>
      </w:r>
      <w:r w:rsidR="0038003D">
        <w:rPr>
          <w:rFonts w:asciiTheme="minorHAnsi" w:hAnsiTheme="minorHAnsi" w:cstheme="minorHAnsi"/>
          <w:b/>
          <w:color w:val="C00000"/>
          <w:sz w:val="24"/>
          <w:szCs w:val="24"/>
        </w:rPr>
        <w:t>2</w:t>
      </w:r>
      <w:r w:rsidR="00AB066B" w:rsidRPr="00AB066B">
        <w:rPr>
          <w:rFonts w:asciiTheme="minorHAnsi" w:eastAsia="Calibri" w:hAnsiTheme="minorHAnsi" w:cstheme="minorHAnsi"/>
          <w:b/>
          <w:bCs/>
          <w:color w:val="C00000"/>
          <w:sz w:val="24"/>
          <w:szCs w:val="24"/>
        </w:rPr>
        <w:t>1.09.2026</w:t>
      </w:r>
      <w:r w:rsidRPr="00AB066B">
        <w:rPr>
          <w:rFonts w:asciiTheme="minorHAnsi" w:hAnsiTheme="minorHAnsi" w:cstheme="minorHAnsi"/>
          <w:b/>
          <w:color w:val="C00000"/>
          <w:sz w:val="24"/>
          <w:szCs w:val="24"/>
        </w:rPr>
        <w:t xml:space="preserve">, um </w:t>
      </w:r>
      <w:r w:rsidR="00AB066B" w:rsidRPr="00AB066B">
        <w:rPr>
          <w:rFonts w:asciiTheme="minorHAnsi" w:eastAsia="Calibri" w:hAnsiTheme="minorHAnsi" w:cstheme="minorHAnsi"/>
          <w:b/>
          <w:bCs/>
          <w:color w:val="C00000"/>
          <w:sz w:val="24"/>
          <w:szCs w:val="24"/>
        </w:rPr>
        <w:t>10:00</w:t>
      </w:r>
      <w:r w:rsidR="00A00DB6" w:rsidRPr="00AB066B">
        <w:rPr>
          <w:rFonts w:asciiTheme="minorHAnsi" w:hAnsiTheme="minorHAnsi" w:cstheme="minorHAnsi"/>
          <w:color w:val="C00000"/>
          <w:sz w:val="24"/>
          <w:szCs w:val="24"/>
        </w:rPr>
        <w:t xml:space="preserve"> </w:t>
      </w:r>
      <w:r w:rsidRPr="00AB066B">
        <w:rPr>
          <w:rFonts w:asciiTheme="minorHAnsi" w:hAnsiTheme="minorHAnsi" w:cstheme="minorHAnsi"/>
          <w:b/>
          <w:color w:val="C00000"/>
          <w:sz w:val="24"/>
          <w:szCs w:val="24"/>
        </w:rPr>
        <w:t>Uhr</w:t>
      </w:r>
      <w:r w:rsidRPr="009506FA">
        <w:rPr>
          <w:rFonts w:asciiTheme="minorHAnsi" w:hAnsiTheme="minorHAnsi" w:cstheme="minorHAnsi"/>
          <w:b/>
          <w:sz w:val="24"/>
          <w:szCs w:val="24"/>
        </w:rPr>
        <w:t>.</w:t>
      </w:r>
      <w:r w:rsidRPr="009506FA">
        <w:rPr>
          <w:rFonts w:asciiTheme="minorHAnsi" w:hAnsiTheme="minorHAnsi" w:cstheme="minorHAnsi"/>
          <w:sz w:val="24"/>
          <w:szCs w:val="24"/>
        </w:rPr>
        <w:t xml:space="preserve"> Angebote, die verspätet eingehen, werden vom Verfahren ausgeschlossen, es sei denn, der verspätete Eingang ist durch Umstände verursacht worden, die nicht vom Bieter zu vertreten sind. Derartige Gründe sind vom Bieter glaubhaft zu machen. Individuelle Fristverlängerungen sind ausgeschlossen.</w:t>
      </w:r>
    </w:p>
    <w:p w14:paraId="1D83DC41" w14:textId="0A263995" w:rsidR="00FB7788" w:rsidRPr="009506FA" w:rsidRDefault="00717EB3" w:rsidP="006A4D8F">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(1</w:t>
      </w:r>
      <w:r w:rsidR="00626DA3" w:rsidRPr="009506FA">
        <w:rPr>
          <w:rFonts w:asciiTheme="minorHAnsi" w:hAnsiTheme="minorHAnsi" w:cstheme="minorHAnsi"/>
          <w:sz w:val="24"/>
          <w:szCs w:val="24"/>
        </w:rPr>
        <w:t>0</w:t>
      </w:r>
      <w:r w:rsidRPr="009506FA">
        <w:rPr>
          <w:rFonts w:asciiTheme="minorHAnsi" w:hAnsiTheme="minorHAnsi" w:cstheme="minorHAnsi"/>
          <w:sz w:val="24"/>
          <w:szCs w:val="24"/>
        </w:rPr>
        <w:t>)</w:t>
      </w:r>
      <w:r w:rsidRPr="009506FA">
        <w:rPr>
          <w:rFonts w:asciiTheme="minorHAnsi" w:hAnsiTheme="minorHAnsi" w:cstheme="minorHAnsi"/>
          <w:sz w:val="24"/>
          <w:szCs w:val="24"/>
        </w:rPr>
        <w:tab/>
      </w:r>
      <w:r w:rsidR="00FB7788" w:rsidRPr="009506FA">
        <w:rPr>
          <w:rFonts w:asciiTheme="minorHAnsi" w:hAnsiTheme="minorHAnsi" w:cstheme="minorHAnsi"/>
          <w:sz w:val="24"/>
          <w:szCs w:val="24"/>
        </w:rPr>
        <w:t>Angebote können bis zum Ablauf der Angebotsfrist über die Vergabeplattform zurückgenommen werden, indem der Bieter sein Angebot zurückzieht.</w:t>
      </w:r>
    </w:p>
    <w:p w14:paraId="2157327E" w14:textId="3E4D81CA" w:rsidR="006F257A" w:rsidRDefault="00837EE1" w:rsidP="006A4D8F">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(1</w:t>
      </w:r>
      <w:r w:rsidR="00626DA3" w:rsidRPr="009506FA">
        <w:rPr>
          <w:rFonts w:asciiTheme="minorHAnsi" w:hAnsiTheme="minorHAnsi" w:cstheme="minorHAnsi"/>
          <w:sz w:val="24"/>
          <w:szCs w:val="24"/>
        </w:rPr>
        <w:t>1</w:t>
      </w:r>
      <w:r w:rsidRPr="009506FA">
        <w:rPr>
          <w:rFonts w:asciiTheme="minorHAnsi" w:hAnsiTheme="minorHAnsi" w:cstheme="minorHAnsi"/>
          <w:sz w:val="24"/>
          <w:szCs w:val="24"/>
        </w:rPr>
        <w:t>)</w:t>
      </w:r>
      <w:r w:rsidRPr="009506FA">
        <w:rPr>
          <w:rFonts w:asciiTheme="minorHAnsi" w:hAnsiTheme="minorHAnsi" w:cstheme="minorHAnsi"/>
          <w:sz w:val="24"/>
          <w:szCs w:val="24"/>
        </w:rPr>
        <w:tab/>
      </w:r>
      <w:r w:rsidR="00FB7788" w:rsidRPr="009506FA">
        <w:rPr>
          <w:rFonts w:asciiTheme="minorHAnsi" w:hAnsiTheme="minorHAnsi" w:cstheme="minorHAnsi"/>
          <w:sz w:val="24"/>
          <w:szCs w:val="24"/>
        </w:rPr>
        <w:t>Will der Bieter ein Angebot, das bereits abgegeben wurde, innerhalb der Angebotsfrist ändern, ergänzen oder berichtigen, so hat der Bieter sein bereits abgegebenes Angebot über die Vergabeplattform zurückzuziehen und ein neues Angebot innerhalb der Angebotsfrist abzugeben.</w:t>
      </w:r>
    </w:p>
    <w:p w14:paraId="58767122" w14:textId="30A5968C" w:rsidR="00AB066B" w:rsidRPr="00AB066B" w:rsidRDefault="00086A36" w:rsidP="0038003D">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Pr>
          <w:rFonts w:asciiTheme="minorHAnsi" w:hAnsiTheme="minorHAnsi" w:cstheme="minorHAnsi"/>
          <w:sz w:val="24"/>
          <w:szCs w:val="24"/>
        </w:rPr>
        <w:t>(12)</w:t>
      </w:r>
      <w:r>
        <w:rPr>
          <w:rFonts w:asciiTheme="minorHAnsi" w:hAnsiTheme="minorHAnsi" w:cstheme="minorHAnsi"/>
          <w:sz w:val="24"/>
          <w:szCs w:val="24"/>
        </w:rPr>
        <w:tab/>
      </w:r>
      <w:r w:rsidR="00AB066B" w:rsidRPr="0038003D">
        <w:rPr>
          <w:rFonts w:asciiTheme="minorHAnsi" w:hAnsiTheme="minorHAnsi" w:cstheme="minorHAnsi"/>
          <w:b/>
          <w:bCs/>
          <w:sz w:val="24"/>
          <w:szCs w:val="24"/>
        </w:rPr>
        <w:t>Vor Zuschlagserteilung ist eine Bieterpräsentation vorgesehen.</w:t>
      </w:r>
      <w:r w:rsidR="00AB066B">
        <w:rPr>
          <w:rFonts w:asciiTheme="minorHAnsi" w:hAnsiTheme="minorHAnsi" w:cstheme="minorHAnsi"/>
          <w:sz w:val="24"/>
          <w:szCs w:val="24"/>
        </w:rPr>
        <w:t xml:space="preserve"> Die Präsentations</w:t>
      </w:r>
      <w:r w:rsidR="0038003D">
        <w:rPr>
          <w:rFonts w:asciiTheme="minorHAnsi" w:hAnsiTheme="minorHAnsi" w:cstheme="minorHAnsi"/>
          <w:sz w:val="24"/>
          <w:szCs w:val="24"/>
        </w:rPr>
        <w:t>-</w:t>
      </w:r>
      <w:proofErr w:type="spellStart"/>
      <w:r w:rsidR="00AB066B">
        <w:rPr>
          <w:rFonts w:asciiTheme="minorHAnsi" w:hAnsiTheme="minorHAnsi" w:cstheme="minorHAnsi"/>
          <w:sz w:val="24"/>
          <w:szCs w:val="24"/>
        </w:rPr>
        <w:t>unterlagen</w:t>
      </w:r>
      <w:proofErr w:type="spellEnd"/>
      <w:r w:rsidR="00AB066B">
        <w:rPr>
          <w:rFonts w:asciiTheme="minorHAnsi" w:hAnsiTheme="minorHAnsi" w:cstheme="minorHAnsi"/>
          <w:sz w:val="24"/>
          <w:szCs w:val="24"/>
        </w:rPr>
        <w:t xml:space="preserve"> sind mit dem Angebot einzureichen. Zur Präsentation werden fünf Bieter mit der jeweils höchsten Punktezahl gemäß Anlage 5 eingeladen. Weitere Informationen </w:t>
      </w:r>
      <w:r w:rsidR="00AB066B" w:rsidRPr="00AB066B">
        <w:rPr>
          <w:rFonts w:asciiTheme="minorHAnsi" w:hAnsiTheme="minorHAnsi" w:cstheme="minorHAnsi"/>
          <w:sz w:val="24"/>
          <w:szCs w:val="24"/>
        </w:rPr>
        <w:t xml:space="preserve">zur Präsentation </w:t>
      </w:r>
      <w:r w:rsidR="0038003D">
        <w:rPr>
          <w:rFonts w:asciiTheme="minorHAnsi" w:hAnsiTheme="minorHAnsi" w:cstheme="minorHAnsi"/>
          <w:sz w:val="24"/>
          <w:szCs w:val="24"/>
        </w:rPr>
        <w:t>sind</w:t>
      </w:r>
      <w:r w:rsidR="00AB066B" w:rsidRPr="00AB066B">
        <w:rPr>
          <w:rFonts w:asciiTheme="minorHAnsi" w:hAnsiTheme="minorHAnsi" w:cstheme="minorHAnsi"/>
          <w:sz w:val="24"/>
          <w:szCs w:val="24"/>
        </w:rPr>
        <w:t xml:space="preserve"> der Anlage 3a </w:t>
      </w:r>
      <w:r w:rsidR="0038003D">
        <w:rPr>
          <w:rFonts w:asciiTheme="minorHAnsi" w:hAnsiTheme="minorHAnsi" w:cstheme="minorHAnsi"/>
          <w:sz w:val="24"/>
          <w:szCs w:val="24"/>
        </w:rPr>
        <w:t xml:space="preserve">zu </w:t>
      </w:r>
      <w:r w:rsidR="00AB066B" w:rsidRPr="00AB066B">
        <w:rPr>
          <w:rFonts w:asciiTheme="minorHAnsi" w:hAnsiTheme="minorHAnsi" w:cstheme="minorHAnsi"/>
          <w:sz w:val="24"/>
          <w:szCs w:val="24"/>
        </w:rPr>
        <w:t>entne</w:t>
      </w:r>
      <w:r w:rsidR="0038003D">
        <w:rPr>
          <w:rFonts w:asciiTheme="minorHAnsi" w:hAnsiTheme="minorHAnsi" w:cstheme="minorHAnsi"/>
          <w:sz w:val="24"/>
          <w:szCs w:val="24"/>
        </w:rPr>
        <w:t>hme</w:t>
      </w:r>
      <w:r w:rsidR="00AB066B" w:rsidRPr="00AB066B">
        <w:rPr>
          <w:rFonts w:asciiTheme="minorHAnsi" w:hAnsiTheme="minorHAnsi" w:cstheme="minorHAnsi"/>
          <w:sz w:val="24"/>
          <w:szCs w:val="24"/>
        </w:rPr>
        <w:t>n.</w:t>
      </w:r>
    </w:p>
    <w:p w14:paraId="4D0E412C" w14:textId="561393DB" w:rsidR="00AB066B" w:rsidRPr="00AB066B" w:rsidRDefault="00AB066B" w:rsidP="0038003D">
      <w:pPr>
        <w:spacing w:after="160"/>
        <w:ind w:left="1134"/>
        <w:jc w:val="both"/>
        <w:rPr>
          <w:rFonts w:asciiTheme="minorHAnsi" w:hAnsiTheme="minorHAnsi" w:cstheme="minorHAnsi"/>
          <w:sz w:val="24"/>
          <w:szCs w:val="24"/>
        </w:rPr>
      </w:pPr>
      <w:r w:rsidRPr="00AB066B">
        <w:rPr>
          <w:rFonts w:asciiTheme="minorHAnsi" w:hAnsiTheme="minorHAnsi" w:cstheme="minorHAnsi"/>
          <w:sz w:val="24"/>
          <w:szCs w:val="24"/>
        </w:rPr>
        <w:t xml:space="preserve">Die Präsentationen finden am </w:t>
      </w:r>
      <w:r w:rsidRPr="0038003D">
        <w:rPr>
          <w:rFonts w:asciiTheme="minorHAnsi" w:hAnsiTheme="minorHAnsi" w:cstheme="minorHAnsi"/>
          <w:b/>
          <w:bCs/>
          <w:sz w:val="24"/>
          <w:szCs w:val="24"/>
        </w:rPr>
        <w:t>6. und 15. Oktober 2026</w:t>
      </w:r>
      <w:r w:rsidRPr="00AB066B">
        <w:rPr>
          <w:rFonts w:asciiTheme="minorHAnsi" w:hAnsiTheme="minorHAnsi" w:cstheme="minorHAnsi"/>
          <w:sz w:val="24"/>
          <w:szCs w:val="24"/>
        </w:rPr>
        <w:t xml:space="preserve"> in den Räumen der Bundesanstalt in Dortmund</w:t>
      </w:r>
      <w:r>
        <w:rPr>
          <w:rFonts w:asciiTheme="minorHAnsi" w:hAnsiTheme="minorHAnsi" w:cstheme="minorHAnsi"/>
          <w:sz w:val="24"/>
          <w:szCs w:val="24"/>
        </w:rPr>
        <w:t>, Friedrich-Henkel-Weg 1-25</w:t>
      </w:r>
      <w:r w:rsidRPr="00AB066B">
        <w:rPr>
          <w:rFonts w:asciiTheme="minorHAnsi" w:hAnsiTheme="minorHAnsi" w:cstheme="minorHAnsi"/>
          <w:sz w:val="24"/>
          <w:szCs w:val="24"/>
        </w:rPr>
        <w:t xml:space="preserve"> statt. Bitte halten Sie sich diese </w:t>
      </w:r>
      <w:r w:rsidRPr="00AB066B">
        <w:rPr>
          <w:rFonts w:asciiTheme="minorHAnsi" w:hAnsiTheme="minorHAnsi" w:cstheme="minorHAnsi"/>
          <w:sz w:val="24"/>
          <w:szCs w:val="24"/>
        </w:rPr>
        <w:lastRenderedPageBreak/>
        <w:t xml:space="preserve">Tage für eine eventuelle Präsentation frei. </w:t>
      </w:r>
      <w:r w:rsidR="00DF5C17">
        <w:rPr>
          <w:rFonts w:asciiTheme="minorHAnsi" w:hAnsiTheme="minorHAnsi" w:cstheme="minorHAnsi"/>
          <w:sz w:val="24"/>
          <w:szCs w:val="24"/>
        </w:rPr>
        <w:t>Sie können ein</w:t>
      </w:r>
      <w:r w:rsidR="000A57BD">
        <w:rPr>
          <w:rFonts w:asciiTheme="minorHAnsi" w:hAnsiTheme="minorHAnsi" w:cstheme="minorHAnsi"/>
          <w:sz w:val="24"/>
          <w:szCs w:val="24"/>
        </w:rPr>
        <w:t>en</w:t>
      </w:r>
      <w:r w:rsidR="00DF5C17">
        <w:rPr>
          <w:rFonts w:asciiTheme="minorHAnsi" w:hAnsiTheme="minorHAnsi" w:cstheme="minorHAnsi"/>
          <w:sz w:val="24"/>
          <w:szCs w:val="24"/>
        </w:rPr>
        <w:t xml:space="preserve"> Präferenztag angeben. Eine Terminzusicherung kann vorab jedoch nicht gegeben werden.</w:t>
      </w:r>
    </w:p>
    <w:p w14:paraId="36E70AEE" w14:textId="63D25C43" w:rsidR="00AB066B" w:rsidRPr="00AB066B" w:rsidRDefault="00AB066B" w:rsidP="000A57BD">
      <w:pPr>
        <w:spacing w:after="160"/>
        <w:ind w:left="1134"/>
        <w:jc w:val="both"/>
        <w:rPr>
          <w:rFonts w:asciiTheme="minorHAnsi" w:hAnsiTheme="minorHAnsi" w:cstheme="minorHAnsi"/>
          <w:sz w:val="24"/>
          <w:szCs w:val="24"/>
        </w:rPr>
      </w:pPr>
      <w:r w:rsidRPr="00AB066B">
        <w:rPr>
          <w:rFonts w:asciiTheme="minorHAnsi" w:hAnsiTheme="minorHAnsi" w:cstheme="minorHAnsi"/>
          <w:sz w:val="24"/>
          <w:szCs w:val="24"/>
        </w:rPr>
        <w:t xml:space="preserve">Ist Ihr Angebot anhand der Bewertungskriterien für eine Präsentation vorgesehen, erhalten Sie </w:t>
      </w:r>
      <w:r w:rsidRPr="000A57BD">
        <w:rPr>
          <w:rFonts w:asciiTheme="minorHAnsi" w:hAnsiTheme="minorHAnsi" w:cstheme="minorHAnsi"/>
          <w:b/>
          <w:bCs/>
          <w:sz w:val="24"/>
          <w:szCs w:val="24"/>
        </w:rPr>
        <w:t>spätestens am 2</w:t>
      </w:r>
      <w:r w:rsidR="00ED008D" w:rsidRPr="000A57BD">
        <w:rPr>
          <w:rFonts w:asciiTheme="minorHAnsi" w:hAnsiTheme="minorHAnsi" w:cstheme="minorHAnsi"/>
          <w:b/>
          <w:bCs/>
          <w:sz w:val="24"/>
          <w:szCs w:val="24"/>
        </w:rPr>
        <w:t>9</w:t>
      </w:r>
      <w:r w:rsidRPr="000A57BD">
        <w:rPr>
          <w:rFonts w:asciiTheme="minorHAnsi" w:hAnsiTheme="minorHAnsi" w:cstheme="minorHAnsi"/>
          <w:b/>
          <w:bCs/>
          <w:sz w:val="24"/>
          <w:szCs w:val="24"/>
        </w:rPr>
        <w:t xml:space="preserve">. </w:t>
      </w:r>
      <w:r w:rsidR="0038003D" w:rsidRPr="000A57BD">
        <w:rPr>
          <w:rFonts w:asciiTheme="minorHAnsi" w:hAnsiTheme="minorHAnsi" w:cstheme="minorHAnsi"/>
          <w:b/>
          <w:bCs/>
          <w:sz w:val="24"/>
          <w:szCs w:val="24"/>
        </w:rPr>
        <w:t>September</w:t>
      </w:r>
      <w:r w:rsidRPr="000A57BD">
        <w:rPr>
          <w:rFonts w:asciiTheme="minorHAnsi" w:hAnsiTheme="minorHAnsi" w:cstheme="minorHAnsi"/>
          <w:b/>
          <w:bCs/>
          <w:sz w:val="24"/>
          <w:szCs w:val="24"/>
        </w:rPr>
        <w:t xml:space="preserve"> 2026</w:t>
      </w:r>
      <w:r w:rsidRPr="00AB066B">
        <w:rPr>
          <w:rFonts w:asciiTheme="minorHAnsi" w:hAnsiTheme="minorHAnsi" w:cstheme="minorHAnsi"/>
          <w:sz w:val="24"/>
          <w:szCs w:val="24"/>
        </w:rPr>
        <w:t xml:space="preserve"> eine Information mit dem konkretisierten Termin.</w:t>
      </w:r>
      <w:r>
        <w:rPr>
          <w:rFonts w:asciiTheme="minorHAnsi" w:hAnsiTheme="minorHAnsi" w:cstheme="minorHAnsi"/>
          <w:sz w:val="24"/>
          <w:szCs w:val="24"/>
        </w:rPr>
        <w:t xml:space="preserve"> </w:t>
      </w:r>
      <w:r w:rsidR="0038003D">
        <w:rPr>
          <w:rFonts w:asciiTheme="minorHAnsi" w:hAnsiTheme="minorHAnsi" w:cstheme="minorHAnsi"/>
          <w:sz w:val="24"/>
          <w:szCs w:val="24"/>
        </w:rPr>
        <w:t>Hierfür g</w:t>
      </w:r>
      <w:r>
        <w:rPr>
          <w:rFonts w:asciiTheme="minorHAnsi" w:hAnsiTheme="minorHAnsi" w:cstheme="minorHAnsi"/>
          <w:sz w:val="24"/>
          <w:szCs w:val="24"/>
        </w:rPr>
        <w:t xml:space="preserve">eben Sie </w:t>
      </w:r>
      <w:r w:rsidR="0038003D">
        <w:rPr>
          <w:rFonts w:asciiTheme="minorHAnsi" w:hAnsiTheme="minorHAnsi" w:cstheme="minorHAnsi"/>
          <w:sz w:val="24"/>
          <w:szCs w:val="24"/>
        </w:rPr>
        <w:t xml:space="preserve">bitte </w:t>
      </w:r>
      <w:r>
        <w:rPr>
          <w:rFonts w:asciiTheme="minorHAnsi" w:hAnsiTheme="minorHAnsi" w:cstheme="minorHAnsi"/>
          <w:sz w:val="24"/>
          <w:szCs w:val="24"/>
        </w:rPr>
        <w:t xml:space="preserve">unbedingt eine </w:t>
      </w:r>
      <w:r w:rsidR="004B1196">
        <w:rPr>
          <w:rFonts w:asciiTheme="minorHAnsi" w:hAnsiTheme="minorHAnsi" w:cstheme="minorHAnsi"/>
          <w:sz w:val="24"/>
          <w:szCs w:val="24"/>
        </w:rPr>
        <w:t xml:space="preserve">zuverlässige </w:t>
      </w:r>
      <w:r w:rsidRPr="004B1196">
        <w:rPr>
          <w:rFonts w:asciiTheme="minorHAnsi" w:hAnsiTheme="minorHAnsi" w:cstheme="minorHAnsi"/>
          <w:sz w:val="24"/>
          <w:szCs w:val="24"/>
        </w:rPr>
        <w:t>E-Mail-Adresse an.</w:t>
      </w:r>
    </w:p>
    <w:p w14:paraId="589B0D0C" w14:textId="77777777" w:rsidR="00AB066B" w:rsidRPr="00AB066B" w:rsidRDefault="00AB066B" w:rsidP="00AB066B">
      <w:pPr>
        <w:spacing w:after="160"/>
        <w:ind w:left="1134"/>
        <w:rPr>
          <w:rFonts w:asciiTheme="minorHAnsi" w:hAnsiTheme="minorHAnsi" w:cstheme="minorHAnsi"/>
          <w:sz w:val="24"/>
          <w:szCs w:val="24"/>
        </w:rPr>
      </w:pPr>
      <w:r w:rsidRPr="00AB066B">
        <w:rPr>
          <w:rFonts w:asciiTheme="minorHAnsi" w:hAnsiTheme="minorHAnsi" w:cstheme="minorHAnsi"/>
          <w:sz w:val="24"/>
          <w:szCs w:val="24"/>
        </w:rPr>
        <w:t>Für die Präsentation sind ca. 90 Minuten, maximal 2 Stunden vorgesehen.</w:t>
      </w:r>
    </w:p>
    <w:p w14:paraId="4F50753A" w14:textId="1DF8A932" w:rsidR="00AB066B" w:rsidRPr="00AB066B" w:rsidRDefault="00AB066B" w:rsidP="00AB066B">
      <w:pPr>
        <w:spacing w:after="160"/>
        <w:ind w:left="1134"/>
        <w:rPr>
          <w:rFonts w:asciiTheme="minorHAnsi" w:hAnsiTheme="minorHAnsi" w:cstheme="minorHAnsi"/>
          <w:sz w:val="24"/>
          <w:szCs w:val="24"/>
        </w:rPr>
      </w:pPr>
      <w:r w:rsidRPr="00AB066B">
        <w:rPr>
          <w:rFonts w:asciiTheme="minorHAnsi" w:hAnsiTheme="minorHAnsi" w:cstheme="minorHAnsi"/>
          <w:sz w:val="24"/>
          <w:szCs w:val="24"/>
        </w:rPr>
        <w:t>Terminverschiebungen sind nicht möglich</w:t>
      </w:r>
      <w:r>
        <w:rPr>
          <w:rFonts w:asciiTheme="minorHAnsi" w:hAnsiTheme="minorHAnsi" w:cstheme="minorHAnsi"/>
          <w:sz w:val="24"/>
          <w:szCs w:val="24"/>
        </w:rPr>
        <w:t>.</w:t>
      </w:r>
    </w:p>
    <w:p w14:paraId="614454E0" w14:textId="4C280BDF" w:rsidR="00FB7788" w:rsidRPr="009506FA" w:rsidRDefault="005756F1" w:rsidP="006A4D8F">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(1</w:t>
      </w:r>
      <w:r w:rsidR="00086A36">
        <w:rPr>
          <w:rFonts w:asciiTheme="minorHAnsi" w:hAnsiTheme="minorHAnsi" w:cstheme="minorHAnsi"/>
          <w:sz w:val="24"/>
          <w:szCs w:val="24"/>
        </w:rPr>
        <w:t>3</w:t>
      </w:r>
      <w:r w:rsidRPr="009506FA">
        <w:rPr>
          <w:rFonts w:asciiTheme="minorHAnsi" w:hAnsiTheme="minorHAnsi" w:cstheme="minorHAnsi"/>
          <w:sz w:val="24"/>
          <w:szCs w:val="24"/>
        </w:rPr>
        <w:t>)</w:t>
      </w:r>
      <w:r w:rsidRPr="009506FA">
        <w:rPr>
          <w:rFonts w:asciiTheme="minorHAnsi" w:hAnsiTheme="minorHAnsi" w:cstheme="minorHAnsi"/>
          <w:sz w:val="24"/>
          <w:szCs w:val="24"/>
        </w:rPr>
        <w:tab/>
      </w:r>
      <w:bookmarkStart w:id="0" w:name="_Hlk75358024"/>
      <w:r w:rsidR="00FB7788" w:rsidRPr="009506FA">
        <w:rPr>
          <w:rFonts w:asciiTheme="minorHAnsi" w:hAnsiTheme="minorHAnsi" w:cstheme="minorHAnsi"/>
          <w:b/>
          <w:color w:val="C00000"/>
          <w:sz w:val="24"/>
          <w:szCs w:val="24"/>
        </w:rPr>
        <w:t xml:space="preserve">Die Auftraggeberin strebt unverbindlich an, den Zuschlag frühestmöglich, spätestens bis zum </w:t>
      </w:r>
      <w:r w:rsidR="0038003D" w:rsidRPr="0038003D">
        <w:rPr>
          <w:rFonts w:asciiTheme="minorHAnsi" w:eastAsia="Calibri" w:hAnsiTheme="minorHAnsi" w:cstheme="minorHAnsi"/>
          <w:b/>
          <w:bCs/>
          <w:color w:val="C00000"/>
          <w:sz w:val="24"/>
          <w:szCs w:val="24"/>
        </w:rPr>
        <w:t>15. November 2026</w:t>
      </w:r>
      <w:r w:rsidR="00FB7788" w:rsidRPr="0038003D">
        <w:rPr>
          <w:rFonts w:asciiTheme="minorHAnsi" w:hAnsiTheme="minorHAnsi" w:cstheme="minorHAnsi"/>
          <w:color w:val="C00000"/>
          <w:sz w:val="24"/>
          <w:szCs w:val="24"/>
        </w:rPr>
        <w:t xml:space="preserve"> </w:t>
      </w:r>
      <w:r w:rsidR="00FB7788" w:rsidRPr="009506FA">
        <w:rPr>
          <w:rFonts w:asciiTheme="minorHAnsi" w:hAnsiTheme="minorHAnsi" w:cstheme="minorHAnsi"/>
          <w:b/>
          <w:color w:val="C00000"/>
          <w:sz w:val="24"/>
          <w:szCs w:val="24"/>
        </w:rPr>
        <w:t>zu erteilen.</w:t>
      </w:r>
      <w:bookmarkEnd w:id="0"/>
      <w:r w:rsidR="00FB7788" w:rsidRPr="009506FA">
        <w:rPr>
          <w:rFonts w:asciiTheme="minorHAnsi" w:hAnsiTheme="minorHAnsi" w:cstheme="minorHAnsi"/>
          <w:b/>
          <w:color w:val="C00000"/>
          <w:sz w:val="24"/>
          <w:szCs w:val="24"/>
        </w:rPr>
        <w:t xml:space="preserve"> Die Bieter sind bis zum </w:t>
      </w:r>
      <w:r w:rsidR="0038003D" w:rsidRPr="0038003D">
        <w:rPr>
          <w:rFonts w:asciiTheme="minorHAnsi" w:eastAsia="Calibri" w:hAnsiTheme="minorHAnsi" w:cstheme="minorHAnsi"/>
          <w:b/>
          <w:bCs/>
          <w:color w:val="C00000"/>
          <w:sz w:val="24"/>
          <w:szCs w:val="24"/>
        </w:rPr>
        <w:t>15. November 2026</w:t>
      </w:r>
      <w:r w:rsidR="0038003D" w:rsidRPr="0038003D">
        <w:rPr>
          <w:rFonts w:asciiTheme="minorHAnsi" w:hAnsiTheme="minorHAnsi" w:cstheme="minorHAnsi"/>
          <w:color w:val="C00000"/>
          <w:sz w:val="24"/>
          <w:szCs w:val="24"/>
        </w:rPr>
        <w:t xml:space="preserve"> </w:t>
      </w:r>
      <w:r w:rsidR="00FB7788" w:rsidRPr="009506FA">
        <w:rPr>
          <w:rFonts w:asciiTheme="minorHAnsi" w:hAnsiTheme="minorHAnsi" w:cstheme="minorHAnsi"/>
          <w:b/>
          <w:color w:val="C00000"/>
          <w:sz w:val="24"/>
          <w:szCs w:val="24"/>
        </w:rPr>
        <w:t>an ihre Angebote gebunden (Bindefrist).</w:t>
      </w:r>
    </w:p>
    <w:p w14:paraId="18691A0B" w14:textId="5795F7E4" w:rsidR="005756F1" w:rsidRPr="009506FA" w:rsidRDefault="00FB7788" w:rsidP="006A4D8F">
      <w:pPr>
        <w:tabs>
          <w:tab w:val="clear" w:pos="851"/>
          <w:tab w:val="clear" w:pos="1134"/>
          <w:tab w:val="clear" w:pos="1418"/>
          <w:tab w:val="clear" w:pos="1701"/>
          <w:tab w:val="clear" w:pos="5670"/>
          <w:tab w:val="clear" w:pos="6350"/>
        </w:tabs>
        <w:spacing w:before="240" w:after="240"/>
        <w:ind w:left="1134" w:hanging="708"/>
        <w:jc w:val="both"/>
        <w:rPr>
          <w:rFonts w:asciiTheme="minorHAnsi" w:hAnsiTheme="minorHAnsi" w:cstheme="minorHAnsi"/>
          <w:sz w:val="24"/>
          <w:szCs w:val="24"/>
        </w:rPr>
      </w:pPr>
      <w:r w:rsidRPr="009506FA">
        <w:rPr>
          <w:rFonts w:asciiTheme="minorHAnsi" w:hAnsiTheme="minorHAnsi" w:cstheme="minorHAnsi"/>
          <w:sz w:val="24"/>
          <w:szCs w:val="24"/>
        </w:rPr>
        <w:t>(1</w:t>
      </w:r>
      <w:r w:rsidR="00086A36">
        <w:rPr>
          <w:rFonts w:asciiTheme="minorHAnsi" w:hAnsiTheme="minorHAnsi" w:cstheme="minorHAnsi"/>
          <w:sz w:val="24"/>
          <w:szCs w:val="24"/>
        </w:rPr>
        <w:t>4</w:t>
      </w:r>
      <w:r w:rsidRPr="009506FA">
        <w:rPr>
          <w:rFonts w:asciiTheme="minorHAnsi" w:hAnsiTheme="minorHAnsi" w:cstheme="minorHAnsi"/>
          <w:sz w:val="24"/>
          <w:szCs w:val="24"/>
        </w:rPr>
        <w:t>)</w:t>
      </w:r>
      <w:r w:rsidRPr="009506FA">
        <w:rPr>
          <w:rFonts w:asciiTheme="minorHAnsi" w:hAnsiTheme="minorHAnsi" w:cstheme="minorHAnsi"/>
          <w:sz w:val="24"/>
          <w:szCs w:val="24"/>
        </w:rPr>
        <w:tab/>
      </w:r>
      <w:r w:rsidR="00B45011" w:rsidRPr="009506FA">
        <w:rPr>
          <w:rFonts w:asciiTheme="minorHAnsi" w:hAnsiTheme="minorHAnsi" w:cstheme="minorHAnsi"/>
          <w:sz w:val="24"/>
          <w:szCs w:val="24"/>
        </w:rPr>
        <w:t>Der Auftrag beginnt mit Erteilung des Zuschlags</w:t>
      </w:r>
      <w:r w:rsidR="005D5937" w:rsidRPr="009506FA">
        <w:rPr>
          <w:rFonts w:asciiTheme="minorHAnsi" w:hAnsiTheme="minorHAnsi" w:cstheme="minorHAnsi"/>
          <w:sz w:val="24"/>
          <w:szCs w:val="24"/>
        </w:rPr>
        <w:t xml:space="preserve">. </w:t>
      </w:r>
    </w:p>
    <w:p w14:paraId="2938C312" w14:textId="77777777" w:rsidR="006F257A" w:rsidRPr="009506FA" w:rsidRDefault="006F257A" w:rsidP="006A4D8F">
      <w:pPr>
        <w:tabs>
          <w:tab w:val="clear" w:pos="851"/>
          <w:tab w:val="clear" w:pos="1134"/>
          <w:tab w:val="left" w:pos="426"/>
        </w:tabs>
        <w:ind w:left="420"/>
        <w:jc w:val="both"/>
        <w:rPr>
          <w:rFonts w:asciiTheme="minorHAnsi" w:hAnsiTheme="minorHAnsi" w:cstheme="minorHAnsi"/>
          <w:sz w:val="24"/>
          <w:szCs w:val="24"/>
        </w:rPr>
      </w:pPr>
    </w:p>
    <w:p w14:paraId="01A06555" w14:textId="2E4AC412" w:rsidR="001247B7" w:rsidRPr="009506FA" w:rsidRDefault="001247B7" w:rsidP="006A4D8F">
      <w:pPr>
        <w:pStyle w:val="Listenabsatz"/>
        <w:numPr>
          <w:ilvl w:val="0"/>
          <w:numId w:val="25"/>
        </w:numPr>
        <w:tabs>
          <w:tab w:val="clear" w:pos="851"/>
        </w:tabs>
        <w:ind w:left="426" w:hanging="426"/>
        <w:jc w:val="both"/>
        <w:rPr>
          <w:rFonts w:asciiTheme="minorHAnsi" w:hAnsiTheme="minorHAnsi" w:cstheme="minorHAnsi"/>
          <w:b/>
          <w:sz w:val="24"/>
          <w:szCs w:val="24"/>
        </w:rPr>
      </w:pPr>
      <w:r w:rsidRPr="009506FA">
        <w:rPr>
          <w:rFonts w:asciiTheme="minorHAnsi" w:hAnsiTheme="minorHAnsi" w:cstheme="minorHAnsi"/>
          <w:b/>
          <w:sz w:val="24"/>
          <w:szCs w:val="24"/>
        </w:rPr>
        <w:t>Bewerber / Bieter</w:t>
      </w:r>
      <w:r w:rsidR="005E46F2" w:rsidRPr="009506FA">
        <w:rPr>
          <w:rFonts w:asciiTheme="minorHAnsi" w:hAnsiTheme="minorHAnsi" w:cstheme="minorHAnsi"/>
          <w:b/>
          <w:sz w:val="24"/>
          <w:szCs w:val="24"/>
        </w:rPr>
        <w:t>gemeinschaften</w:t>
      </w:r>
    </w:p>
    <w:p w14:paraId="015C0E8D" w14:textId="77777777" w:rsidR="001247B7" w:rsidRPr="009506FA" w:rsidRDefault="001247B7" w:rsidP="006A4D8F">
      <w:pPr>
        <w:tabs>
          <w:tab w:val="clear" w:pos="851"/>
          <w:tab w:val="left" w:pos="426"/>
        </w:tabs>
        <w:jc w:val="both"/>
        <w:rPr>
          <w:rFonts w:asciiTheme="minorHAnsi" w:hAnsiTheme="minorHAnsi" w:cstheme="minorHAnsi"/>
          <w:b/>
          <w:sz w:val="24"/>
          <w:szCs w:val="24"/>
        </w:rPr>
      </w:pPr>
    </w:p>
    <w:p w14:paraId="43A6F231" w14:textId="318CA6B2" w:rsidR="00DD00C1" w:rsidRPr="009506FA" w:rsidRDefault="009C7711" w:rsidP="006A4D8F">
      <w:pPr>
        <w:tabs>
          <w:tab w:val="clear" w:pos="851"/>
          <w:tab w:val="left" w:pos="426"/>
          <w:tab w:val="left" w:pos="709"/>
        </w:tabs>
        <w:ind w:left="426"/>
        <w:jc w:val="both"/>
        <w:rPr>
          <w:rFonts w:asciiTheme="minorHAnsi" w:hAnsiTheme="minorHAnsi" w:cstheme="minorHAnsi"/>
          <w:sz w:val="24"/>
          <w:szCs w:val="24"/>
        </w:rPr>
      </w:pPr>
      <w:r w:rsidRPr="009506FA">
        <w:rPr>
          <w:rFonts w:asciiTheme="minorHAnsi" w:hAnsiTheme="minorHAnsi" w:cstheme="minorHAnsi"/>
          <w:sz w:val="24"/>
          <w:szCs w:val="24"/>
        </w:rPr>
        <w:t>Sofern Bietergemeinschaften anbieten möchten oder Nachunternehmer beauftragt werden soll</w:t>
      </w:r>
      <w:r w:rsidR="00B92068" w:rsidRPr="009506FA">
        <w:rPr>
          <w:rFonts w:asciiTheme="minorHAnsi" w:hAnsiTheme="minorHAnsi" w:cstheme="minorHAnsi"/>
          <w:sz w:val="24"/>
          <w:szCs w:val="24"/>
        </w:rPr>
        <w:t>en</w:t>
      </w:r>
      <w:r w:rsidRPr="009506FA">
        <w:rPr>
          <w:rFonts w:asciiTheme="minorHAnsi" w:hAnsiTheme="minorHAnsi" w:cstheme="minorHAnsi"/>
          <w:sz w:val="24"/>
          <w:szCs w:val="24"/>
        </w:rPr>
        <w:t xml:space="preserve">, sind </w:t>
      </w:r>
      <w:r w:rsidR="001A25B8" w:rsidRPr="009506FA">
        <w:rPr>
          <w:rFonts w:asciiTheme="minorHAnsi" w:hAnsiTheme="minorHAnsi" w:cstheme="minorHAnsi"/>
          <w:sz w:val="24"/>
          <w:szCs w:val="24"/>
        </w:rPr>
        <w:t>entsprechende</w:t>
      </w:r>
      <w:r w:rsidRPr="009506FA">
        <w:rPr>
          <w:rFonts w:asciiTheme="minorHAnsi" w:hAnsiTheme="minorHAnsi" w:cstheme="minorHAnsi"/>
          <w:sz w:val="24"/>
          <w:szCs w:val="24"/>
        </w:rPr>
        <w:t xml:space="preserve"> Erklärungen einzureichen.</w:t>
      </w:r>
      <w:r w:rsidR="001A25B8" w:rsidRPr="009506FA">
        <w:rPr>
          <w:rFonts w:asciiTheme="minorHAnsi" w:hAnsiTheme="minorHAnsi" w:cstheme="minorHAnsi"/>
          <w:sz w:val="24"/>
          <w:szCs w:val="24"/>
        </w:rPr>
        <w:t xml:space="preserve"> </w:t>
      </w:r>
      <w:r w:rsidR="00DD00C1" w:rsidRPr="009506FA">
        <w:rPr>
          <w:rFonts w:asciiTheme="minorHAnsi" w:hAnsiTheme="minorHAnsi" w:cstheme="minorHAnsi"/>
          <w:sz w:val="24"/>
          <w:szCs w:val="24"/>
        </w:rPr>
        <w:t xml:space="preserve">Für Bietergemeinschaften gilt § 32 </w:t>
      </w:r>
      <w:proofErr w:type="spellStart"/>
      <w:r w:rsidR="00DD00C1" w:rsidRPr="009506FA">
        <w:rPr>
          <w:rFonts w:asciiTheme="minorHAnsi" w:hAnsiTheme="minorHAnsi" w:cstheme="minorHAnsi"/>
          <w:sz w:val="24"/>
          <w:szCs w:val="24"/>
        </w:rPr>
        <w:t>UVgO</w:t>
      </w:r>
      <w:proofErr w:type="spellEnd"/>
      <w:r w:rsidR="00DD00C1" w:rsidRPr="009506FA">
        <w:rPr>
          <w:rFonts w:asciiTheme="minorHAnsi" w:hAnsiTheme="minorHAnsi" w:cstheme="minorHAnsi"/>
          <w:sz w:val="24"/>
          <w:szCs w:val="24"/>
        </w:rPr>
        <w:t>. Sollte</w:t>
      </w:r>
      <w:r w:rsidR="00FB7788" w:rsidRPr="009506FA">
        <w:rPr>
          <w:rFonts w:asciiTheme="minorHAnsi" w:hAnsiTheme="minorHAnsi" w:cstheme="minorHAnsi"/>
          <w:sz w:val="24"/>
          <w:szCs w:val="24"/>
        </w:rPr>
        <w:t>n</w:t>
      </w:r>
      <w:r w:rsidR="00DD00C1" w:rsidRPr="009506FA">
        <w:rPr>
          <w:rFonts w:asciiTheme="minorHAnsi" w:hAnsiTheme="minorHAnsi" w:cstheme="minorHAnsi"/>
          <w:sz w:val="24"/>
          <w:szCs w:val="24"/>
        </w:rPr>
        <w:t xml:space="preserve"> weitere Informationen benötigt werden, </w:t>
      </w:r>
      <w:r w:rsidR="001A25B8" w:rsidRPr="009506FA">
        <w:rPr>
          <w:rFonts w:asciiTheme="minorHAnsi" w:hAnsiTheme="minorHAnsi" w:cstheme="minorHAnsi"/>
          <w:sz w:val="24"/>
          <w:szCs w:val="24"/>
        </w:rPr>
        <w:t>wende</w:t>
      </w:r>
      <w:r w:rsidR="00DD00C1" w:rsidRPr="009506FA">
        <w:rPr>
          <w:rFonts w:asciiTheme="minorHAnsi" w:hAnsiTheme="minorHAnsi" w:cstheme="minorHAnsi"/>
          <w:sz w:val="24"/>
          <w:szCs w:val="24"/>
        </w:rPr>
        <w:t xml:space="preserve">n Sie sich an die Vergabestelle. </w:t>
      </w:r>
    </w:p>
    <w:p w14:paraId="76A62543" w14:textId="77777777" w:rsidR="00A36633" w:rsidRPr="009506FA" w:rsidRDefault="00A36633" w:rsidP="006A4D8F">
      <w:pPr>
        <w:tabs>
          <w:tab w:val="clear" w:pos="851"/>
          <w:tab w:val="left" w:pos="426"/>
          <w:tab w:val="left" w:pos="709"/>
        </w:tabs>
        <w:ind w:left="426"/>
        <w:jc w:val="both"/>
        <w:rPr>
          <w:rFonts w:asciiTheme="minorHAnsi" w:hAnsiTheme="minorHAnsi" w:cstheme="minorHAnsi"/>
          <w:sz w:val="24"/>
          <w:szCs w:val="24"/>
        </w:rPr>
      </w:pPr>
      <w:r w:rsidRPr="009506FA">
        <w:rPr>
          <w:rFonts w:asciiTheme="minorHAnsi" w:hAnsiTheme="minorHAnsi" w:cstheme="minorHAnsi"/>
          <w:sz w:val="24"/>
          <w:szCs w:val="24"/>
        </w:rPr>
        <w:t>Grundsätzlich hat der Auftragnehmer die Leistung selbst auszuführen.</w:t>
      </w:r>
    </w:p>
    <w:p w14:paraId="5EF07CAA" w14:textId="3BB16A37" w:rsidR="009F7E15" w:rsidRPr="009506FA" w:rsidRDefault="001A25B8" w:rsidP="006A4D8F">
      <w:pPr>
        <w:tabs>
          <w:tab w:val="clear" w:pos="851"/>
          <w:tab w:val="left" w:pos="426"/>
          <w:tab w:val="left" w:pos="709"/>
        </w:tabs>
        <w:ind w:left="426"/>
        <w:jc w:val="both"/>
        <w:rPr>
          <w:rFonts w:asciiTheme="minorHAnsi" w:hAnsiTheme="minorHAnsi" w:cstheme="minorHAnsi"/>
          <w:sz w:val="24"/>
          <w:szCs w:val="24"/>
        </w:rPr>
      </w:pPr>
      <w:r w:rsidRPr="009506FA">
        <w:rPr>
          <w:rFonts w:asciiTheme="minorHAnsi" w:hAnsiTheme="minorHAnsi" w:cstheme="minorHAnsi"/>
          <w:sz w:val="24"/>
          <w:szCs w:val="24"/>
        </w:rPr>
        <w:t xml:space="preserve">Die </w:t>
      </w:r>
      <w:r w:rsidRPr="009506FA">
        <w:rPr>
          <w:rFonts w:asciiTheme="minorHAnsi" w:hAnsiTheme="minorHAnsi" w:cstheme="minorHAnsi"/>
          <w:iCs/>
          <w:sz w:val="24"/>
          <w:szCs w:val="24"/>
        </w:rPr>
        <w:t>Anlage</w:t>
      </w:r>
      <w:r w:rsidR="00216FA1" w:rsidRPr="009506FA">
        <w:rPr>
          <w:rFonts w:asciiTheme="minorHAnsi" w:hAnsiTheme="minorHAnsi" w:cstheme="minorHAnsi"/>
          <w:iCs/>
          <w:sz w:val="24"/>
          <w:szCs w:val="24"/>
        </w:rPr>
        <w:t>n</w:t>
      </w:r>
      <w:r w:rsidRPr="009506FA">
        <w:rPr>
          <w:rFonts w:asciiTheme="minorHAnsi" w:hAnsiTheme="minorHAnsi" w:cstheme="minorHAnsi"/>
          <w:iCs/>
          <w:sz w:val="24"/>
          <w:szCs w:val="24"/>
        </w:rPr>
        <w:t xml:space="preserve"> „Eigenerklärungen“ (</w:t>
      </w:r>
      <w:r w:rsidRPr="0038003D">
        <w:rPr>
          <w:rFonts w:asciiTheme="minorHAnsi" w:hAnsiTheme="minorHAnsi" w:cstheme="minorHAnsi"/>
          <w:iCs/>
          <w:sz w:val="24"/>
          <w:szCs w:val="24"/>
        </w:rPr>
        <w:t>Anlage</w:t>
      </w:r>
      <w:r w:rsidR="00AC00CB" w:rsidRPr="0038003D">
        <w:rPr>
          <w:rFonts w:asciiTheme="minorHAnsi" w:hAnsiTheme="minorHAnsi" w:cstheme="minorHAnsi"/>
          <w:iCs/>
          <w:sz w:val="24"/>
          <w:szCs w:val="24"/>
        </w:rPr>
        <w:t>n</w:t>
      </w:r>
      <w:r w:rsidRPr="0038003D">
        <w:rPr>
          <w:rFonts w:asciiTheme="minorHAnsi" w:hAnsiTheme="minorHAnsi" w:cstheme="minorHAnsi"/>
          <w:iCs/>
          <w:sz w:val="24"/>
          <w:szCs w:val="24"/>
        </w:rPr>
        <w:t xml:space="preserve"> </w:t>
      </w:r>
      <w:r w:rsidR="0038003D" w:rsidRPr="0038003D">
        <w:rPr>
          <w:rFonts w:asciiTheme="minorHAnsi" w:eastAsia="Calibri" w:hAnsiTheme="minorHAnsi" w:cstheme="minorHAnsi"/>
          <w:sz w:val="24"/>
          <w:szCs w:val="24"/>
        </w:rPr>
        <w:t>6 bis 6b</w:t>
      </w:r>
      <w:r w:rsidRPr="0038003D">
        <w:rPr>
          <w:rFonts w:asciiTheme="minorHAnsi" w:hAnsiTheme="minorHAnsi" w:cstheme="minorHAnsi"/>
          <w:iCs/>
          <w:sz w:val="24"/>
          <w:szCs w:val="24"/>
        </w:rPr>
        <w:t>)</w:t>
      </w:r>
      <w:r w:rsidRPr="009506FA">
        <w:rPr>
          <w:rFonts w:asciiTheme="minorHAnsi" w:hAnsiTheme="minorHAnsi" w:cstheme="minorHAnsi"/>
          <w:sz w:val="24"/>
          <w:szCs w:val="24"/>
        </w:rPr>
        <w:t xml:space="preserve"> </w:t>
      </w:r>
      <w:r w:rsidR="00643017" w:rsidRPr="009506FA">
        <w:rPr>
          <w:rFonts w:asciiTheme="minorHAnsi" w:hAnsiTheme="minorHAnsi" w:cstheme="minorHAnsi"/>
          <w:sz w:val="24"/>
          <w:szCs w:val="24"/>
        </w:rPr>
        <w:t>sind</w:t>
      </w:r>
      <w:r w:rsidRPr="009506FA">
        <w:rPr>
          <w:rFonts w:asciiTheme="minorHAnsi" w:hAnsiTheme="minorHAnsi" w:cstheme="minorHAnsi"/>
          <w:sz w:val="24"/>
          <w:szCs w:val="24"/>
        </w:rPr>
        <w:t xml:space="preserve"> zudem von allen beteiligten Unternehmen einzureichen.</w:t>
      </w:r>
    </w:p>
    <w:p w14:paraId="4AEB7361" w14:textId="77777777" w:rsidR="009F7E15" w:rsidRPr="009506FA" w:rsidRDefault="009F7E15" w:rsidP="006A4D8F">
      <w:pPr>
        <w:tabs>
          <w:tab w:val="clear" w:pos="851"/>
          <w:tab w:val="left" w:pos="426"/>
        </w:tabs>
        <w:jc w:val="both"/>
        <w:rPr>
          <w:rFonts w:asciiTheme="minorHAnsi" w:hAnsiTheme="minorHAnsi" w:cstheme="minorHAnsi"/>
          <w:sz w:val="24"/>
          <w:szCs w:val="24"/>
        </w:rPr>
      </w:pPr>
    </w:p>
    <w:p w14:paraId="45B6201D" w14:textId="77777777" w:rsidR="00B31241" w:rsidRPr="009506FA" w:rsidRDefault="00B31241" w:rsidP="006A4D8F">
      <w:pPr>
        <w:tabs>
          <w:tab w:val="clear" w:pos="851"/>
          <w:tab w:val="left" w:pos="426"/>
        </w:tabs>
        <w:jc w:val="both"/>
        <w:rPr>
          <w:rFonts w:asciiTheme="minorHAnsi" w:hAnsiTheme="minorHAnsi" w:cstheme="minorHAnsi"/>
          <w:sz w:val="24"/>
          <w:szCs w:val="24"/>
        </w:rPr>
      </w:pPr>
    </w:p>
    <w:p w14:paraId="76FAC423" w14:textId="77777777" w:rsidR="00547874" w:rsidRPr="009506FA" w:rsidRDefault="00B31241" w:rsidP="006A4D8F">
      <w:pPr>
        <w:numPr>
          <w:ilvl w:val="0"/>
          <w:numId w:val="25"/>
        </w:numPr>
        <w:tabs>
          <w:tab w:val="clear" w:pos="851"/>
        </w:tabs>
        <w:ind w:left="426" w:hanging="426"/>
        <w:jc w:val="both"/>
        <w:rPr>
          <w:rFonts w:asciiTheme="minorHAnsi" w:hAnsiTheme="minorHAnsi" w:cstheme="minorHAnsi"/>
          <w:b/>
          <w:sz w:val="24"/>
          <w:szCs w:val="24"/>
        </w:rPr>
      </w:pPr>
      <w:r w:rsidRPr="009506FA">
        <w:rPr>
          <w:rFonts w:asciiTheme="minorHAnsi" w:hAnsiTheme="minorHAnsi" w:cstheme="minorHAnsi"/>
          <w:b/>
          <w:sz w:val="24"/>
          <w:szCs w:val="24"/>
        </w:rPr>
        <w:t>Eignung und Zuschlagserteilung</w:t>
      </w:r>
    </w:p>
    <w:p w14:paraId="0D43571F" w14:textId="77777777" w:rsidR="00383EB6" w:rsidRPr="009506FA" w:rsidRDefault="00383EB6" w:rsidP="006A4D8F">
      <w:pPr>
        <w:pStyle w:val="Listenabsatz"/>
        <w:tabs>
          <w:tab w:val="clear" w:pos="851"/>
          <w:tab w:val="clear" w:pos="1134"/>
          <w:tab w:val="clear" w:pos="1418"/>
          <w:tab w:val="clear" w:pos="1701"/>
          <w:tab w:val="clear" w:pos="5670"/>
          <w:tab w:val="clear" w:pos="6350"/>
        </w:tabs>
        <w:ind w:left="709"/>
        <w:jc w:val="both"/>
        <w:rPr>
          <w:rFonts w:asciiTheme="minorHAnsi" w:hAnsiTheme="minorHAnsi" w:cstheme="minorHAnsi"/>
          <w:sz w:val="24"/>
          <w:szCs w:val="24"/>
        </w:rPr>
      </w:pPr>
    </w:p>
    <w:p w14:paraId="6B720305" w14:textId="77777777" w:rsidR="00383EB6" w:rsidRPr="009506FA" w:rsidRDefault="00383EB6" w:rsidP="006A4D8F">
      <w:pPr>
        <w:pStyle w:val="Listenabsatz"/>
        <w:numPr>
          <w:ilvl w:val="0"/>
          <w:numId w:val="18"/>
        </w:numPr>
        <w:tabs>
          <w:tab w:val="clear" w:pos="851"/>
          <w:tab w:val="clear" w:pos="1134"/>
          <w:tab w:val="clear" w:pos="1418"/>
          <w:tab w:val="clear" w:pos="1701"/>
          <w:tab w:val="clear" w:pos="5670"/>
          <w:tab w:val="clear" w:pos="6350"/>
        </w:tabs>
        <w:ind w:left="1134" w:hanging="709"/>
        <w:jc w:val="both"/>
        <w:rPr>
          <w:rFonts w:asciiTheme="minorHAnsi" w:hAnsiTheme="minorHAnsi" w:cstheme="minorHAnsi"/>
          <w:sz w:val="24"/>
          <w:szCs w:val="24"/>
        </w:rPr>
      </w:pPr>
      <w:r w:rsidRPr="009506FA">
        <w:rPr>
          <w:rFonts w:asciiTheme="minorHAnsi" w:hAnsiTheme="minorHAnsi" w:cstheme="minorHAnsi"/>
          <w:sz w:val="24"/>
          <w:szCs w:val="24"/>
        </w:rPr>
        <w:t>Die Auftraggeberin prüft die Eignung des Bieters und das Nichtvorliegen von Ausschlussgründen gesamthaft unter Berücksichtigung der vom Bieter eingereichten Nachweise und Angaben. Als geeignet gilt ein Unternehmen, wenn auf Grundlage der von ihm eingereichten Nachweise und Angaben damit zu rechnen ist, dass das Unternehmen die zu erbringenden Leistungen vertragsgemäß ausführen wird.</w:t>
      </w:r>
    </w:p>
    <w:p w14:paraId="0FEAD0F4" w14:textId="77777777" w:rsidR="00383EB6" w:rsidRPr="009506FA" w:rsidRDefault="00383EB6" w:rsidP="006A4D8F">
      <w:pPr>
        <w:pStyle w:val="Listenabsatz"/>
        <w:tabs>
          <w:tab w:val="clear" w:pos="851"/>
          <w:tab w:val="clear" w:pos="1134"/>
          <w:tab w:val="clear" w:pos="1418"/>
          <w:tab w:val="clear" w:pos="1701"/>
          <w:tab w:val="clear" w:pos="5670"/>
          <w:tab w:val="clear" w:pos="6350"/>
        </w:tabs>
        <w:ind w:left="1134"/>
        <w:jc w:val="both"/>
        <w:rPr>
          <w:rFonts w:asciiTheme="minorHAnsi" w:hAnsiTheme="minorHAnsi" w:cstheme="minorHAnsi"/>
          <w:sz w:val="24"/>
          <w:szCs w:val="24"/>
        </w:rPr>
      </w:pPr>
    </w:p>
    <w:p w14:paraId="3DE8791D" w14:textId="2BC6A18E" w:rsidR="00EA3EF8" w:rsidRPr="009506FA" w:rsidRDefault="00383EB6" w:rsidP="006A4D8F">
      <w:pPr>
        <w:pStyle w:val="Listenabsatz"/>
        <w:numPr>
          <w:ilvl w:val="0"/>
          <w:numId w:val="18"/>
        </w:numPr>
        <w:tabs>
          <w:tab w:val="clear" w:pos="851"/>
          <w:tab w:val="clear" w:pos="1134"/>
          <w:tab w:val="clear" w:pos="1418"/>
          <w:tab w:val="clear" w:pos="1701"/>
          <w:tab w:val="clear" w:pos="5670"/>
          <w:tab w:val="clear" w:pos="6350"/>
        </w:tabs>
        <w:ind w:left="1134" w:hanging="709"/>
        <w:jc w:val="both"/>
        <w:rPr>
          <w:rFonts w:asciiTheme="minorHAnsi" w:hAnsiTheme="minorHAnsi" w:cstheme="minorHAnsi"/>
          <w:sz w:val="24"/>
          <w:szCs w:val="24"/>
        </w:rPr>
      </w:pPr>
      <w:r w:rsidRPr="009506FA">
        <w:rPr>
          <w:rFonts w:asciiTheme="minorHAnsi" w:hAnsiTheme="minorHAnsi" w:cstheme="minorHAnsi"/>
          <w:sz w:val="24"/>
          <w:szCs w:val="24"/>
        </w:rPr>
        <w:t>Der Zuschlag</w:t>
      </w:r>
      <w:r w:rsidR="006B473A" w:rsidRPr="009506FA">
        <w:rPr>
          <w:rFonts w:asciiTheme="minorHAnsi" w:hAnsiTheme="minorHAnsi" w:cstheme="minorHAnsi"/>
          <w:sz w:val="24"/>
          <w:szCs w:val="24"/>
        </w:rPr>
        <w:t xml:space="preserve"> </w:t>
      </w:r>
      <w:r w:rsidRPr="009506FA">
        <w:rPr>
          <w:rFonts w:asciiTheme="minorHAnsi" w:hAnsiTheme="minorHAnsi" w:cstheme="minorHAnsi"/>
          <w:sz w:val="24"/>
          <w:szCs w:val="24"/>
        </w:rPr>
        <w:t xml:space="preserve">wird auf das wirtschaftlichste Angebot erteilt. Die Ermittlung des wirtschaftlichsten Angebots erfolgt auf der Grundlage des besten Preis-Leistungs-Verhältnisses anhand der einfachen Richtwertmethode. </w:t>
      </w:r>
      <w:r w:rsidR="00F21E02" w:rsidRPr="009506FA">
        <w:rPr>
          <w:rFonts w:asciiTheme="minorHAnsi" w:hAnsiTheme="minorHAnsi" w:cstheme="minorHAnsi"/>
          <w:sz w:val="24"/>
          <w:szCs w:val="24"/>
        </w:rPr>
        <w:t xml:space="preserve">Nach der Prüfung der Einhaltung der Mindestforderungen erfolgt die weitere Bewertung nach den Zuschlagskriterien und die Gewichtung gemäß </w:t>
      </w:r>
      <w:r w:rsidR="00F21E02" w:rsidRPr="004B1196">
        <w:rPr>
          <w:rFonts w:asciiTheme="minorHAnsi" w:hAnsiTheme="minorHAnsi" w:cstheme="minorHAnsi"/>
          <w:sz w:val="24"/>
          <w:szCs w:val="24"/>
        </w:rPr>
        <w:t xml:space="preserve">Anlage </w:t>
      </w:r>
      <w:r w:rsidR="00F57C9B" w:rsidRPr="004B1196">
        <w:rPr>
          <w:rFonts w:asciiTheme="minorHAnsi" w:eastAsia="Calibri" w:hAnsiTheme="minorHAnsi" w:cstheme="minorHAnsi"/>
          <w:sz w:val="24"/>
          <w:szCs w:val="24"/>
        </w:rPr>
        <w:t>5</w:t>
      </w:r>
      <w:r w:rsidR="00265E81" w:rsidRPr="009506FA">
        <w:rPr>
          <w:rFonts w:asciiTheme="minorHAnsi" w:hAnsiTheme="minorHAnsi" w:cstheme="minorHAnsi"/>
          <w:sz w:val="24"/>
          <w:szCs w:val="24"/>
        </w:rPr>
        <w:t>.</w:t>
      </w:r>
    </w:p>
    <w:p w14:paraId="79003D75" w14:textId="77777777" w:rsidR="0062359A" w:rsidRPr="009506FA" w:rsidRDefault="0062359A" w:rsidP="006A4D8F">
      <w:pPr>
        <w:pStyle w:val="Listenabsatz"/>
        <w:jc w:val="both"/>
        <w:rPr>
          <w:rFonts w:asciiTheme="minorHAnsi" w:hAnsiTheme="minorHAnsi" w:cstheme="minorHAnsi"/>
          <w:sz w:val="24"/>
          <w:szCs w:val="24"/>
        </w:rPr>
      </w:pPr>
    </w:p>
    <w:p w14:paraId="4F91D3E6" w14:textId="636A547E" w:rsidR="004B1196" w:rsidRDefault="0062359A" w:rsidP="006A4D8F">
      <w:pPr>
        <w:pStyle w:val="Listenabsatz"/>
        <w:numPr>
          <w:ilvl w:val="0"/>
          <w:numId w:val="18"/>
        </w:numPr>
        <w:tabs>
          <w:tab w:val="clear" w:pos="851"/>
          <w:tab w:val="clear" w:pos="1134"/>
          <w:tab w:val="clear" w:pos="1418"/>
          <w:tab w:val="clear" w:pos="1701"/>
          <w:tab w:val="clear" w:pos="5670"/>
          <w:tab w:val="clear" w:pos="6350"/>
        </w:tabs>
        <w:ind w:left="1134" w:hanging="709"/>
        <w:jc w:val="both"/>
        <w:rPr>
          <w:rFonts w:asciiTheme="minorHAnsi" w:hAnsiTheme="minorHAnsi" w:cstheme="minorHAnsi"/>
          <w:sz w:val="24"/>
          <w:szCs w:val="24"/>
        </w:rPr>
      </w:pPr>
      <w:r w:rsidRPr="009506FA">
        <w:rPr>
          <w:rFonts w:asciiTheme="minorHAnsi" w:hAnsiTheme="minorHAnsi" w:cstheme="minorHAnsi"/>
          <w:sz w:val="24"/>
          <w:szCs w:val="24"/>
        </w:rPr>
        <w:t xml:space="preserve">Es wird der fiktiver Wertungspreis WP in EUR (netto) aus der Gesamtsumme aller Preise gemäß Anlage </w:t>
      </w:r>
      <w:r w:rsidR="000A57BD">
        <w:rPr>
          <w:rFonts w:asciiTheme="minorHAnsi" w:hAnsiTheme="minorHAnsi" w:cstheme="minorHAnsi"/>
          <w:sz w:val="24"/>
          <w:szCs w:val="24"/>
        </w:rPr>
        <w:t>10</w:t>
      </w:r>
      <w:r w:rsidRPr="009506FA">
        <w:rPr>
          <w:rFonts w:asciiTheme="minorHAnsi" w:hAnsiTheme="minorHAnsi" w:cstheme="minorHAnsi"/>
          <w:sz w:val="24"/>
          <w:szCs w:val="24"/>
        </w:rPr>
        <w:t xml:space="preserve"> (Preisblatt) gebildet. </w:t>
      </w:r>
      <w:r w:rsidR="00B57DF4" w:rsidRPr="009506FA">
        <w:rPr>
          <w:rFonts w:asciiTheme="minorHAnsi" w:hAnsiTheme="minorHAnsi" w:cstheme="minorHAnsi"/>
          <w:sz w:val="24"/>
          <w:szCs w:val="24"/>
        </w:rPr>
        <w:t>Bewerben sich Bieter mit unterschiedlichen Mehrwertsteueranteilen, findet eine Bruttopreisbetrachtung der Angebote statt. Sofern sich Bieter aus dem Ausland beteiligen, erfolgt die Wertung ebenfalls anhand der Bruttopreise. Gegebenenfalls durch die BAuA zu zahlende Mehrwertsteueranteile werden dabei auf den Nettopreis des Bieters hinzugerechnet. Die Summen sind im Angebotsschreiben (</w:t>
      </w:r>
      <w:r w:rsidR="00B57DF4" w:rsidRPr="00F57C9B">
        <w:rPr>
          <w:rFonts w:asciiTheme="minorHAnsi" w:hAnsiTheme="minorHAnsi" w:cstheme="minorHAnsi"/>
          <w:sz w:val="24"/>
          <w:szCs w:val="24"/>
        </w:rPr>
        <w:t xml:space="preserve">Anlage </w:t>
      </w:r>
      <w:r w:rsidR="00F57C9B" w:rsidRPr="00F57C9B">
        <w:rPr>
          <w:rFonts w:asciiTheme="minorHAnsi" w:hAnsiTheme="minorHAnsi" w:cstheme="minorHAnsi"/>
          <w:sz w:val="24"/>
          <w:szCs w:val="24"/>
        </w:rPr>
        <w:t>2</w:t>
      </w:r>
      <w:r w:rsidR="00B57DF4" w:rsidRPr="00F57C9B">
        <w:rPr>
          <w:rFonts w:asciiTheme="minorHAnsi" w:hAnsiTheme="minorHAnsi" w:cstheme="minorHAnsi"/>
          <w:sz w:val="24"/>
          <w:szCs w:val="24"/>
        </w:rPr>
        <w:t>)</w:t>
      </w:r>
      <w:r w:rsidR="00B57DF4" w:rsidRPr="009506FA">
        <w:rPr>
          <w:rFonts w:asciiTheme="minorHAnsi" w:hAnsiTheme="minorHAnsi" w:cstheme="minorHAnsi"/>
          <w:sz w:val="24"/>
          <w:szCs w:val="24"/>
        </w:rPr>
        <w:t xml:space="preserve"> einzutragen. </w:t>
      </w:r>
    </w:p>
    <w:p w14:paraId="287B049C" w14:textId="77777777" w:rsidR="004B1196" w:rsidRPr="004B1196" w:rsidRDefault="004B1196" w:rsidP="004B1196">
      <w:pPr>
        <w:pStyle w:val="Listenabsatz"/>
        <w:rPr>
          <w:rFonts w:asciiTheme="minorHAnsi" w:hAnsiTheme="minorHAnsi" w:cstheme="minorHAnsi"/>
          <w:b/>
          <w:bCs/>
          <w:color w:val="C00000"/>
          <w:sz w:val="24"/>
          <w:szCs w:val="24"/>
        </w:rPr>
      </w:pPr>
    </w:p>
    <w:p w14:paraId="40885F1F" w14:textId="0FE14146" w:rsidR="0062359A" w:rsidRPr="00F57C9B" w:rsidRDefault="0062359A" w:rsidP="004B1196">
      <w:pPr>
        <w:pStyle w:val="Listenabsatz"/>
        <w:tabs>
          <w:tab w:val="clear" w:pos="851"/>
          <w:tab w:val="clear" w:pos="1134"/>
          <w:tab w:val="clear" w:pos="1418"/>
          <w:tab w:val="clear" w:pos="1701"/>
          <w:tab w:val="clear" w:pos="5670"/>
          <w:tab w:val="clear" w:pos="6350"/>
        </w:tabs>
        <w:ind w:left="1134"/>
        <w:jc w:val="both"/>
        <w:rPr>
          <w:rFonts w:asciiTheme="minorHAnsi" w:hAnsiTheme="minorHAnsi" w:cstheme="minorHAnsi"/>
          <w:sz w:val="24"/>
          <w:szCs w:val="24"/>
        </w:rPr>
      </w:pPr>
      <w:r w:rsidRPr="004B1196">
        <w:rPr>
          <w:rFonts w:asciiTheme="minorHAnsi" w:hAnsiTheme="minorHAnsi" w:cstheme="minorHAnsi"/>
          <w:b/>
          <w:bCs/>
          <w:color w:val="C00000"/>
          <w:sz w:val="24"/>
          <w:szCs w:val="24"/>
        </w:rPr>
        <w:t>Der WP dient ausschließlich der Ermittlung des wirtschaftlichsten Angebots in diesem Vergabeverfahren und muss nicht mit den zu erzielenden Umsätzen während der Vertragslaufzeit übereinstimmen.</w:t>
      </w:r>
    </w:p>
    <w:p w14:paraId="6E26F77D" w14:textId="77777777" w:rsidR="0062359A" w:rsidRPr="00F57C9B" w:rsidRDefault="0062359A" w:rsidP="006A4D8F">
      <w:pPr>
        <w:pStyle w:val="Listenabsatz"/>
        <w:tabs>
          <w:tab w:val="clear" w:pos="851"/>
          <w:tab w:val="clear" w:pos="1134"/>
          <w:tab w:val="clear" w:pos="1418"/>
          <w:tab w:val="clear" w:pos="1701"/>
          <w:tab w:val="clear" w:pos="5670"/>
          <w:tab w:val="clear" w:pos="6350"/>
        </w:tabs>
        <w:ind w:left="1134"/>
        <w:jc w:val="both"/>
        <w:rPr>
          <w:rFonts w:asciiTheme="minorHAnsi" w:hAnsiTheme="minorHAnsi" w:cstheme="minorHAnsi"/>
          <w:color w:val="FBD4B4" w:themeColor="accent6" w:themeTint="66"/>
          <w:sz w:val="24"/>
          <w:szCs w:val="24"/>
        </w:rPr>
      </w:pPr>
    </w:p>
    <w:p w14:paraId="41480A77" w14:textId="010843FE" w:rsidR="0062359A" w:rsidRPr="009506FA" w:rsidRDefault="0062359A" w:rsidP="00B57DF4">
      <w:pPr>
        <w:tabs>
          <w:tab w:val="clear" w:pos="1418"/>
          <w:tab w:val="clear" w:pos="1701"/>
          <w:tab w:val="clear" w:pos="5670"/>
          <w:tab w:val="left" w:pos="3119"/>
          <w:tab w:val="left" w:pos="4253"/>
        </w:tabs>
        <w:spacing w:line="276" w:lineRule="auto"/>
        <w:ind w:left="1134"/>
        <w:jc w:val="both"/>
        <w:rPr>
          <w:rFonts w:asciiTheme="minorHAnsi" w:hAnsiTheme="minorHAnsi" w:cstheme="minorHAnsi"/>
          <w:bCs/>
          <w:sz w:val="24"/>
          <w:szCs w:val="24"/>
        </w:rPr>
      </w:pPr>
      <w:bookmarkStart w:id="1" w:name="_Hlk75594500"/>
      <w:r w:rsidRPr="009506FA">
        <w:rPr>
          <w:rFonts w:asciiTheme="minorHAnsi" w:hAnsiTheme="minorHAnsi" w:cstheme="minorHAnsi"/>
          <w:sz w:val="24"/>
          <w:szCs w:val="24"/>
        </w:rPr>
        <w:t xml:space="preserve">Für jeden Bieter wird unter Anwendung der folgenden Formel die Zuschlagskennzahl Z ermittelt: </w:t>
      </w:r>
      <w:r w:rsidRPr="009506FA">
        <w:rPr>
          <w:rFonts w:asciiTheme="minorHAnsi" w:hAnsiTheme="minorHAnsi" w:cstheme="minorHAnsi"/>
          <w:sz w:val="24"/>
          <w:szCs w:val="24"/>
        </w:rPr>
        <w:tab/>
      </w:r>
      <w:r w:rsidRPr="009506FA">
        <w:rPr>
          <w:rFonts w:asciiTheme="minorHAnsi" w:hAnsiTheme="minorHAnsi" w:cstheme="minorHAnsi"/>
          <w:bCs/>
          <w:sz w:val="24"/>
          <w:szCs w:val="24"/>
        </w:rPr>
        <w:t xml:space="preserve">Z </w:t>
      </w:r>
      <w:r w:rsidR="009506FA">
        <w:rPr>
          <w:rFonts w:asciiTheme="minorHAnsi" w:hAnsiTheme="minorHAnsi" w:cstheme="minorHAnsi"/>
          <w:bCs/>
          <w:sz w:val="24"/>
          <w:szCs w:val="24"/>
        </w:rPr>
        <w:t xml:space="preserve">    </w:t>
      </w:r>
      <w:r w:rsidRPr="009506FA">
        <w:rPr>
          <w:rFonts w:asciiTheme="minorHAnsi" w:hAnsiTheme="minorHAnsi" w:cstheme="minorHAnsi"/>
          <w:bCs/>
          <w:sz w:val="24"/>
          <w:szCs w:val="24"/>
        </w:rPr>
        <w:t>= WP / L</w:t>
      </w:r>
    </w:p>
    <w:p w14:paraId="03C652B9" w14:textId="5EEA9A4A" w:rsidR="0062359A" w:rsidRPr="009506FA" w:rsidRDefault="0062359A" w:rsidP="006A4D8F">
      <w:pPr>
        <w:tabs>
          <w:tab w:val="clear" w:pos="5670"/>
          <w:tab w:val="left" w:pos="3119"/>
        </w:tabs>
        <w:spacing w:line="276" w:lineRule="auto"/>
        <w:ind w:left="1134"/>
        <w:jc w:val="both"/>
        <w:rPr>
          <w:rFonts w:asciiTheme="minorHAnsi" w:hAnsiTheme="minorHAnsi" w:cstheme="minorHAnsi"/>
          <w:sz w:val="24"/>
          <w:szCs w:val="24"/>
        </w:rPr>
      </w:pPr>
      <w:r w:rsidRPr="009506FA">
        <w:rPr>
          <w:rFonts w:asciiTheme="minorHAnsi" w:hAnsiTheme="minorHAnsi" w:cstheme="minorHAnsi"/>
          <w:sz w:val="24"/>
          <w:szCs w:val="24"/>
        </w:rPr>
        <w:t>Hierbei sind</w:t>
      </w:r>
      <w:r w:rsidRPr="009506FA">
        <w:rPr>
          <w:rFonts w:asciiTheme="minorHAnsi" w:hAnsiTheme="minorHAnsi" w:cstheme="minorHAnsi"/>
          <w:sz w:val="24"/>
          <w:szCs w:val="24"/>
        </w:rPr>
        <w:tab/>
        <w:t>WP = Wertungspreis des Angebots</w:t>
      </w:r>
      <w:r w:rsidR="004B1196">
        <w:rPr>
          <w:rFonts w:asciiTheme="minorHAnsi" w:hAnsiTheme="minorHAnsi" w:cstheme="minorHAnsi"/>
          <w:sz w:val="24"/>
          <w:szCs w:val="24"/>
        </w:rPr>
        <w:t xml:space="preserve"> gem. Anlage 10</w:t>
      </w:r>
    </w:p>
    <w:p w14:paraId="06DF979B" w14:textId="1A3EEEE2" w:rsidR="0062359A" w:rsidRPr="009506FA" w:rsidRDefault="0062359A" w:rsidP="00356465">
      <w:pPr>
        <w:tabs>
          <w:tab w:val="clear" w:pos="1134"/>
          <w:tab w:val="clear" w:pos="1701"/>
        </w:tabs>
        <w:spacing w:line="276" w:lineRule="auto"/>
        <w:ind w:left="3119" w:hanging="2121"/>
        <w:rPr>
          <w:rFonts w:asciiTheme="minorHAnsi" w:hAnsiTheme="minorHAnsi" w:cstheme="minorHAnsi"/>
          <w:sz w:val="24"/>
          <w:szCs w:val="24"/>
        </w:rPr>
      </w:pPr>
      <w:r w:rsidRPr="009506FA">
        <w:rPr>
          <w:rFonts w:asciiTheme="minorHAnsi" w:hAnsiTheme="minorHAnsi" w:cstheme="minorHAnsi"/>
          <w:sz w:val="24"/>
          <w:szCs w:val="24"/>
        </w:rPr>
        <w:tab/>
      </w:r>
      <w:r w:rsidR="00356465">
        <w:rPr>
          <w:rFonts w:asciiTheme="minorHAnsi" w:hAnsiTheme="minorHAnsi" w:cstheme="minorHAnsi"/>
          <w:sz w:val="24"/>
          <w:szCs w:val="24"/>
        </w:rPr>
        <w:tab/>
      </w:r>
      <w:r w:rsidRPr="009506FA">
        <w:rPr>
          <w:rFonts w:asciiTheme="minorHAnsi" w:hAnsiTheme="minorHAnsi" w:cstheme="minorHAnsi"/>
          <w:sz w:val="24"/>
          <w:szCs w:val="24"/>
        </w:rPr>
        <w:t>L</w:t>
      </w:r>
      <w:r w:rsidR="00356465">
        <w:rPr>
          <w:rFonts w:asciiTheme="minorHAnsi" w:hAnsiTheme="minorHAnsi" w:cstheme="minorHAnsi"/>
          <w:sz w:val="24"/>
          <w:szCs w:val="24"/>
        </w:rPr>
        <w:t xml:space="preserve"> </w:t>
      </w:r>
      <w:r w:rsidRPr="009506FA">
        <w:rPr>
          <w:rFonts w:asciiTheme="minorHAnsi" w:hAnsiTheme="minorHAnsi" w:cstheme="minorHAnsi"/>
          <w:sz w:val="24"/>
          <w:szCs w:val="24"/>
        </w:rPr>
        <w:t>=</w:t>
      </w:r>
      <w:r w:rsidR="009506FA">
        <w:rPr>
          <w:rFonts w:asciiTheme="minorHAnsi" w:hAnsiTheme="minorHAnsi" w:cstheme="minorHAnsi"/>
          <w:sz w:val="24"/>
          <w:szCs w:val="24"/>
        </w:rPr>
        <w:t xml:space="preserve"> </w:t>
      </w:r>
      <w:r w:rsidRPr="009506FA">
        <w:rPr>
          <w:rFonts w:asciiTheme="minorHAnsi" w:hAnsiTheme="minorHAnsi" w:cstheme="minorHAnsi"/>
          <w:sz w:val="24"/>
          <w:szCs w:val="24"/>
        </w:rPr>
        <w:t xml:space="preserve">Die nach Anlage </w:t>
      </w:r>
      <w:r w:rsidR="00F57C9B" w:rsidRPr="004B1196">
        <w:rPr>
          <w:rFonts w:asciiTheme="minorHAnsi" w:eastAsia="Calibri" w:hAnsiTheme="minorHAnsi" w:cstheme="minorHAnsi"/>
          <w:sz w:val="24"/>
          <w:szCs w:val="24"/>
        </w:rPr>
        <w:t>5</w:t>
      </w:r>
      <w:r w:rsidRPr="009506FA">
        <w:rPr>
          <w:rFonts w:asciiTheme="minorHAnsi" w:hAnsiTheme="minorHAnsi" w:cstheme="minorHAnsi"/>
          <w:sz w:val="24"/>
          <w:szCs w:val="24"/>
        </w:rPr>
        <w:t xml:space="preserve"> ermittelte Leistungspunktzahl des Angebots</w:t>
      </w:r>
    </w:p>
    <w:p w14:paraId="48D39B79" w14:textId="33ED7A2E" w:rsidR="0062359A" w:rsidRPr="009506FA" w:rsidRDefault="0062359A" w:rsidP="006A4D8F">
      <w:pPr>
        <w:spacing w:before="120" w:line="276" w:lineRule="auto"/>
        <w:ind w:left="1134" w:hanging="703"/>
        <w:jc w:val="both"/>
        <w:rPr>
          <w:rFonts w:asciiTheme="minorHAnsi" w:hAnsiTheme="minorHAnsi" w:cstheme="minorHAnsi"/>
          <w:sz w:val="24"/>
          <w:szCs w:val="24"/>
        </w:rPr>
      </w:pPr>
      <w:r w:rsidRPr="009506FA">
        <w:rPr>
          <w:rFonts w:asciiTheme="minorHAnsi" w:hAnsiTheme="minorHAnsi" w:cstheme="minorHAnsi"/>
          <w:bCs/>
          <w:sz w:val="24"/>
          <w:szCs w:val="24"/>
        </w:rPr>
        <w:tab/>
      </w:r>
      <w:r w:rsidRPr="009506FA">
        <w:rPr>
          <w:rFonts w:asciiTheme="minorHAnsi" w:hAnsiTheme="minorHAnsi" w:cstheme="minorHAnsi"/>
          <w:bCs/>
          <w:sz w:val="24"/>
          <w:szCs w:val="24"/>
        </w:rPr>
        <w:tab/>
        <w:t>Das wirtschaftlichste Angebot ist das Angebot mit der kleinsten Zuschlagskennzahl Z.</w:t>
      </w:r>
      <w:bookmarkEnd w:id="1"/>
    </w:p>
    <w:p w14:paraId="0D5A2EEB" w14:textId="77777777" w:rsidR="00EA3EF8" w:rsidRPr="009506FA" w:rsidRDefault="00EA3EF8" w:rsidP="006A4D8F">
      <w:pPr>
        <w:tabs>
          <w:tab w:val="clear" w:pos="851"/>
          <w:tab w:val="clear" w:pos="1134"/>
          <w:tab w:val="clear" w:pos="1418"/>
          <w:tab w:val="clear" w:pos="1701"/>
          <w:tab w:val="clear" w:pos="5670"/>
          <w:tab w:val="clear" w:pos="6350"/>
        </w:tabs>
        <w:jc w:val="both"/>
        <w:rPr>
          <w:rFonts w:asciiTheme="minorHAnsi" w:hAnsiTheme="minorHAnsi" w:cstheme="minorHAnsi"/>
          <w:sz w:val="24"/>
          <w:szCs w:val="24"/>
        </w:rPr>
      </w:pPr>
    </w:p>
    <w:p w14:paraId="333BAAB2" w14:textId="22FADF6D" w:rsidR="00383EB6" w:rsidRPr="009506FA" w:rsidRDefault="00383EB6" w:rsidP="006A4D8F">
      <w:pPr>
        <w:pStyle w:val="Listenabsatz"/>
        <w:numPr>
          <w:ilvl w:val="0"/>
          <w:numId w:val="18"/>
        </w:numPr>
        <w:tabs>
          <w:tab w:val="clear" w:pos="851"/>
          <w:tab w:val="clear" w:pos="1134"/>
          <w:tab w:val="clear" w:pos="1418"/>
          <w:tab w:val="clear" w:pos="1701"/>
          <w:tab w:val="clear" w:pos="5670"/>
          <w:tab w:val="clear" w:pos="6350"/>
        </w:tabs>
        <w:ind w:left="1134" w:hanging="709"/>
        <w:jc w:val="both"/>
        <w:rPr>
          <w:rFonts w:asciiTheme="minorHAnsi" w:hAnsiTheme="minorHAnsi" w:cstheme="minorHAnsi"/>
          <w:sz w:val="24"/>
          <w:szCs w:val="24"/>
        </w:rPr>
      </w:pPr>
      <w:r w:rsidRPr="009506FA">
        <w:rPr>
          <w:rFonts w:asciiTheme="minorHAnsi" w:hAnsiTheme="minorHAnsi" w:cstheme="minorHAnsi"/>
          <w:sz w:val="24"/>
          <w:szCs w:val="24"/>
        </w:rPr>
        <w:t>Die Vergabestelle fordert vor Zuschlagserteilung von dem für den Zuschlag vorgesehenen Bieter folgende Originalunterlagen mit einer Frist von maximal 4 Werktagen an:</w:t>
      </w:r>
    </w:p>
    <w:p w14:paraId="13102A76" w14:textId="1EF938F4" w:rsidR="00383EB6" w:rsidRPr="009506FA" w:rsidRDefault="00383EB6" w:rsidP="006A4D8F">
      <w:pPr>
        <w:pStyle w:val="Listenabsatz"/>
        <w:tabs>
          <w:tab w:val="clear" w:pos="851"/>
          <w:tab w:val="clear" w:pos="1134"/>
          <w:tab w:val="clear" w:pos="1418"/>
          <w:tab w:val="clear" w:pos="1701"/>
          <w:tab w:val="clear" w:pos="5670"/>
          <w:tab w:val="clear" w:pos="6350"/>
        </w:tabs>
        <w:ind w:left="1134"/>
        <w:jc w:val="both"/>
        <w:rPr>
          <w:rFonts w:asciiTheme="minorHAnsi" w:hAnsiTheme="minorHAnsi" w:cstheme="minorHAnsi"/>
          <w:sz w:val="24"/>
          <w:szCs w:val="24"/>
        </w:rPr>
      </w:pPr>
      <w:r w:rsidRPr="009506FA">
        <w:rPr>
          <w:rFonts w:asciiTheme="minorHAnsi" w:hAnsiTheme="minorHAnsi" w:cstheme="minorHAnsi"/>
          <w:sz w:val="24"/>
          <w:szCs w:val="24"/>
        </w:rPr>
        <w:t>Nachweis der Berufshaftpflichtversicherung bzw. Erklärung zur Berufshaftpflicht</w:t>
      </w:r>
      <w:r w:rsidR="001F71E1">
        <w:rPr>
          <w:rFonts w:asciiTheme="minorHAnsi" w:hAnsiTheme="minorHAnsi" w:cstheme="minorHAnsi"/>
          <w:sz w:val="24"/>
          <w:szCs w:val="24"/>
        </w:rPr>
        <w:t>-</w:t>
      </w:r>
      <w:r w:rsidRPr="009506FA">
        <w:rPr>
          <w:rFonts w:asciiTheme="minorHAnsi" w:hAnsiTheme="minorHAnsi" w:cstheme="minorHAnsi"/>
          <w:sz w:val="24"/>
          <w:szCs w:val="24"/>
        </w:rPr>
        <w:t xml:space="preserve">versicherung gem. Ziff. 7 der Anlage </w:t>
      </w:r>
      <w:r w:rsidR="00F57C9B" w:rsidRPr="00F57C9B">
        <w:rPr>
          <w:rFonts w:asciiTheme="minorHAnsi" w:eastAsia="Calibri" w:hAnsiTheme="minorHAnsi" w:cstheme="minorHAnsi"/>
          <w:sz w:val="24"/>
          <w:szCs w:val="24"/>
        </w:rPr>
        <w:t>6</w:t>
      </w:r>
      <w:r w:rsidR="00636E6C" w:rsidRPr="009506FA">
        <w:rPr>
          <w:rFonts w:asciiTheme="minorHAnsi" w:hAnsiTheme="minorHAnsi" w:cstheme="minorHAnsi"/>
          <w:color w:val="C00000"/>
          <w:sz w:val="24"/>
          <w:szCs w:val="24"/>
        </w:rPr>
        <w:t xml:space="preserve"> </w:t>
      </w:r>
      <w:r w:rsidRPr="009506FA">
        <w:rPr>
          <w:rFonts w:asciiTheme="minorHAnsi" w:hAnsiTheme="minorHAnsi" w:cstheme="minorHAnsi"/>
          <w:sz w:val="24"/>
          <w:szCs w:val="24"/>
        </w:rPr>
        <w:t>(Eigenerklärung</w:t>
      </w:r>
      <w:r w:rsidR="008A0231" w:rsidRPr="009506FA">
        <w:rPr>
          <w:rFonts w:asciiTheme="minorHAnsi" w:hAnsiTheme="minorHAnsi" w:cstheme="minorHAnsi"/>
          <w:sz w:val="24"/>
          <w:szCs w:val="24"/>
        </w:rPr>
        <w:t>en und Unternehmens</w:t>
      </w:r>
      <w:r w:rsidR="001F71E1">
        <w:rPr>
          <w:rFonts w:asciiTheme="minorHAnsi" w:hAnsiTheme="minorHAnsi" w:cstheme="minorHAnsi"/>
          <w:sz w:val="24"/>
          <w:szCs w:val="24"/>
        </w:rPr>
        <w:t>-</w:t>
      </w:r>
      <w:proofErr w:type="spellStart"/>
      <w:r w:rsidR="008A0231" w:rsidRPr="009506FA">
        <w:rPr>
          <w:rFonts w:asciiTheme="minorHAnsi" w:hAnsiTheme="minorHAnsi" w:cstheme="minorHAnsi"/>
          <w:sz w:val="24"/>
          <w:szCs w:val="24"/>
        </w:rPr>
        <w:t>angaben</w:t>
      </w:r>
      <w:proofErr w:type="spellEnd"/>
      <w:r w:rsidRPr="009506FA">
        <w:rPr>
          <w:rFonts w:asciiTheme="minorHAnsi" w:hAnsiTheme="minorHAnsi" w:cstheme="minorHAnsi"/>
          <w:sz w:val="24"/>
          <w:szCs w:val="24"/>
        </w:rPr>
        <w:t>)</w:t>
      </w:r>
      <w:r w:rsidR="000F5FB1" w:rsidRPr="009506FA">
        <w:rPr>
          <w:rFonts w:asciiTheme="minorHAnsi" w:hAnsiTheme="minorHAnsi" w:cstheme="minorHAnsi"/>
          <w:sz w:val="24"/>
          <w:szCs w:val="24"/>
        </w:rPr>
        <w:t>.</w:t>
      </w:r>
    </w:p>
    <w:p w14:paraId="6E39A264" w14:textId="77777777" w:rsidR="00383EB6" w:rsidRPr="009506FA" w:rsidRDefault="00383EB6" w:rsidP="006A4D8F">
      <w:pPr>
        <w:pStyle w:val="Listenabsatz"/>
        <w:tabs>
          <w:tab w:val="clear" w:pos="851"/>
          <w:tab w:val="clear" w:pos="1134"/>
          <w:tab w:val="clear" w:pos="1418"/>
          <w:tab w:val="clear" w:pos="1701"/>
          <w:tab w:val="clear" w:pos="5670"/>
          <w:tab w:val="clear" w:pos="6350"/>
        </w:tabs>
        <w:ind w:left="1134"/>
        <w:jc w:val="both"/>
        <w:rPr>
          <w:rFonts w:asciiTheme="minorHAnsi" w:hAnsiTheme="minorHAnsi" w:cstheme="minorHAnsi"/>
          <w:sz w:val="24"/>
          <w:szCs w:val="24"/>
        </w:rPr>
      </w:pPr>
    </w:p>
    <w:p w14:paraId="3417D901" w14:textId="7A17B167" w:rsidR="00383EB6" w:rsidRPr="001F71E1" w:rsidRDefault="00A80176" w:rsidP="00B7688E">
      <w:pPr>
        <w:pStyle w:val="Listenabsatz"/>
        <w:numPr>
          <w:ilvl w:val="0"/>
          <w:numId w:val="18"/>
        </w:numPr>
        <w:tabs>
          <w:tab w:val="clear" w:pos="851"/>
          <w:tab w:val="clear" w:pos="1134"/>
          <w:tab w:val="clear" w:pos="1418"/>
          <w:tab w:val="clear" w:pos="1701"/>
          <w:tab w:val="clear" w:pos="5670"/>
          <w:tab w:val="clear" w:pos="6350"/>
        </w:tabs>
        <w:ind w:left="1134" w:hanging="709"/>
        <w:rPr>
          <w:rFonts w:asciiTheme="minorHAnsi" w:hAnsiTheme="minorHAnsi" w:cstheme="minorHAnsi"/>
          <w:sz w:val="24"/>
          <w:szCs w:val="24"/>
        </w:rPr>
      </w:pPr>
      <w:r w:rsidRPr="001F71E1">
        <w:rPr>
          <w:rFonts w:asciiTheme="minorHAnsi" w:hAnsiTheme="minorHAnsi" w:cstheme="minorHAnsi"/>
          <w:sz w:val="24"/>
          <w:szCs w:val="24"/>
        </w:rPr>
        <w:t>Für Zeiten des Aufenthalts in der BAuA</w:t>
      </w:r>
      <w:r w:rsidR="00383EB6" w:rsidRPr="001F71E1">
        <w:rPr>
          <w:rFonts w:asciiTheme="minorHAnsi" w:hAnsiTheme="minorHAnsi" w:cstheme="minorHAnsi"/>
          <w:sz w:val="24"/>
          <w:szCs w:val="24"/>
        </w:rPr>
        <w:t xml:space="preserve"> </w:t>
      </w:r>
      <w:r w:rsidRPr="001F71E1">
        <w:rPr>
          <w:rFonts w:asciiTheme="minorHAnsi" w:hAnsiTheme="minorHAnsi" w:cstheme="minorHAnsi"/>
          <w:sz w:val="24"/>
          <w:szCs w:val="24"/>
        </w:rPr>
        <w:t>kommt</w:t>
      </w:r>
      <w:r w:rsidR="00383EB6" w:rsidRPr="001F71E1">
        <w:rPr>
          <w:rFonts w:asciiTheme="minorHAnsi" w:hAnsiTheme="minorHAnsi" w:cstheme="minorHAnsi"/>
          <w:sz w:val="24"/>
          <w:szCs w:val="24"/>
        </w:rPr>
        <w:t xml:space="preserve"> für den erfolgreichen Bieter die Fremdfirmenordnung </w:t>
      </w:r>
      <w:r w:rsidR="001F71E1" w:rsidRPr="001F71E1">
        <w:rPr>
          <w:rFonts w:asciiTheme="minorHAnsi" w:hAnsiTheme="minorHAnsi" w:cstheme="minorHAnsi"/>
          <w:sz w:val="24"/>
          <w:szCs w:val="24"/>
        </w:rPr>
        <w:t>der BAuA</w:t>
      </w:r>
      <w:r w:rsidR="00132955">
        <w:rPr>
          <w:rFonts w:asciiTheme="minorHAnsi" w:hAnsiTheme="minorHAnsi" w:cstheme="minorHAnsi"/>
          <w:sz w:val="24"/>
          <w:szCs w:val="24"/>
        </w:rPr>
        <w:t xml:space="preserve"> </w:t>
      </w:r>
      <w:r w:rsidR="00383EB6" w:rsidRPr="001F71E1">
        <w:rPr>
          <w:rFonts w:asciiTheme="minorHAnsi" w:hAnsiTheme="minorHAnsi" w:cstheme="minorHAnsi"/>
          <w:sz w:val="24"/>
          <w:szCs w:val="24"/>
        </w:rPr>
        <w:t>(</w:t>
      </w:r>
      <w:r w:rsidR="001F71E1" w:rsidRPr="001F71E1">
        <w:rPr>
          <w:rFonts w:asciiTheme="minorHAnsi" w:hAnsiTheme="minorHAnsi" w:cstheme="minorHAnsi"/>
          <w:sz w:val="24"/>
          <w:szCs w:val="24"/>
        </w:rPr>
        <w:t xml:space="preserve">einsehbar unter </w:t>
      </w:r>
      <w:hyperlink r:id="rId17" w:history="1">
        <w:r w:rsidR="001F71E1" w:rsidRPr="001F71E1">
          <w:rPr>
            <w:rStyle w:val="Hyperlink"/>
            <w:rFonts w:asciiTheme="minorHAnsi" w:hAnsiTheme="minorHAnsi" w:cstheme="minorHAnsi"/>
            <w:sz w:val="24"/>
            <w:szCs w:val="24"/>
          </w:rPr>
          <w:t>https://www.baua.de/DE/Die-BAuA/Ausschreibungen/Ausschreibungen</w:t>
        </w:r>
      </w:hyperlink>
      <w:r w:rsidR="00383EB6" w:rsidRPr="001F71E1">
        <w:rPr>
          <w:rFonts w:asciiTheme="minorHAnsi" w:hAnsiTheme="minorHAnsi" w:cstheme="minorHAnsi"/>
          <w:sz w:val="24"/>
          <w:szCs w:val="24"/>
        </w:rPr>
        <w:t>)</w:t>
      </w:r>
      <w:r w:rsidRPr="001F71E1">
        <w:rPr>
          <w:rFonts w:asciiTheme="minorHAnsi" w:hAnsiTheme="minorHAnsi" w:cstheme="minorHAnsi"/>
          <w:sz w:val="24"/>
          <w:szCs w:val="24"/>
        </w:rPr>
        <w:t xml:space="preserve"> zur Anwendung</w:t>
      </w:r>
      <w:r w:rsidR="003B5B08" w:rsidRPr="001F71E1">
        <w:rPr>
          <w:rFonts w:asciiTheme="minorHAnsi" w:hAnsiTheme="minorHAnsi" w:cstheme="minorHAnsi"/>
          <w:sz w:val="24"/>
          <w:szCs w:val="24"/>
        </w:rPr>
        <w:t xml:space="preserve">. Sofern zutreffend, werden die betreffenden Dokumente </w:t>
      </w:r>
      <w:r w:rsidRPr="001F71E1">
        <w:rPr>
          <w:rFonts w:asciiTheme="minorHAnsi" w:hAnsiTheme="minorHAnsi" w:cstheme="minorHAnsi"/>
          <w:sz w:val="24"/>
          <w:szCs w:val="24"/>
        </w:rPr>
        <w:t xml:space="preserve">durch die BAuA </w:t>
      </w:r>
      <w:r w:rsidR="006A2AF7" w:rsidRPr="001F71E1">
        <w:rPr>
          <w:rFonts w:asciiTheme="minorHAnsi" w:hAnsiTheme="minorHAnsi" w:cstheme="minorHAnsi"/>
          <w:sz w:val="24"/>
          <w:szCs w:val="24"/>
        </w:rPr>
        <w:t xml:space="preserve">zur Vervollständigung </w:t>
      </w:r>
      <w:r w:rsidRPr="001F71E1">
        <w:rPr>
          <w:rFonts w:asciiTheme="minorHAnsi" w:hAnsiTheme="minorHAnsi" w:cstheme="minorHAnsi"/>
          <w:sz w:val="24"/>
          <w:szCs w:val="24"/>
        </w:rPr>
        <w:t>bereitgestellt.</w:t>
      </w:r>
    </w:p>
    <w:p w14:paraId="11ECCCD0" w14:textId="77777777" w:rsidR="00436DDC" w:rsidRPr="009506FA" w:rsidRDefault="00436DDC" w:rsidP="006A4D8F">
      <w:pPr>
        <w:pStyle w:val="Listenabsatz"/>
        <w:tabs>
          <w:tab w:val="clear" w:pos="851"/>
          <w:tab w:val="clear" w:pos="1134"/>
          <w:tab w:val="clear" w:pos="1418"/>
          <w:tab w:val="clear" w:pos="1701"/>
          <w:tab w:val="clear" w:pos="5670"/>
          <w:tab w:val="clear" w:pos="6350"/>
        </w:tabs>
        <w:ind w:left="1134"/>
        <w:jc w:val="both"/>
        <w:rPr>
          <w:rFonts w:asciiTheme="minorHAnsi" w:hAnsiTheme="minorHAnsi" w:cstheme="minorHAnsi"/>
          <w:sz w:val="24"/>
          <w:szCs w:val="24"/>
        </w:rPr>
      </w:pPr>
    </w:p>
    <w:p w14:paraId="447A0C0C" w14:textId="77777777" w:rsidR="00436DDC" w:rsidRPr="009506FA" w:rsidRDefault="00436DDC" w:rsidP="006A4D8F">
      <w:pPr>
        <w:pStyle w:val="Listenabsatz"/>
        <w:numPr>
          <w:ilvl w:val="0"/>
          <w:numId w:val="18"/>
        </w:numPr>
        <w:tabs>
          <w:tab w:val="clear" w:pos="851"/>
          <w:tab w:val="left" w:pos="426"/>
        </w:tabs>
        <w:ind w:left="1134" w:hanging="785"/>
        <w:jc w:val="both"/>
        <w:rPr>
          <w:rFonts w:asciiTheme="minorHAnsi" w:hAnsiTheme="minorHAnsi" w:cstheme="minorHAnsi"/>
          <w:sz w:val="24"/>
          <w:szCs w:val="24"/>
        </w:rPr>
      </w:pPr>
      <w:r w:rsidRPr="009506FA">
        <w:rPr>
          <w:rFonts w:asciiTheme="minorHAnsi" w:hAnsiTheme="minorHAnsi" w:cstheme="minorHAnsi"/>
          <w:sz w:val="24"/>
          <w:szCs w:val="24"/>
        </w:rPr>
        <w:t xml:space="preserve">Mit der Abgabe eines Angebotes unterliegt der Bewerber den Bestimmungen über nicht berücksichtigte Angebote gemäß § 46 </w:t>
      </w:r>
      <w:proofErr w:type="spellStart"/>
      <w:r w:rsidRPr="009506FA">
        <w:rPr>
          <w:rFonts w:asciiTheme="minorHAnsi" w:hAnsiTheme="minorHAnsi" w:cstheme="minorHAnsi"/>
          <w:sz w:val="24"/>
          <w:szCs w:val="24"/>
        </w:rPr>
        <w:t>UVgO</w:t>
      </w:r>
      <w:proofErr w:type="spellEnd"/>
      <w:r w:rsidRPr="009506FA">
        <w:rPr>
          <w:rFonts w:asciiTheme="minorHAnsi" w:hAnsiTheme="minorHAnsi" w:cstheme="minorHAnsi"/>
          <w:sz w:val="24"/>
          <w:szCs w:val="24"/>
        </w:rPr>
        <w:t>. Der Bieter, dessen Angebot den Zuschlag erhält, wird schriftlich beauftragt.</w:t>
      </w:r>
    </w:p>
    <w:p w14:paraId="192D02F3" w14:textId="77777777" w:rsidR="00436DDC" w:rsidRPr="009506FA" w:rsidRDefault="00436DDC" w:rsidP="006A4D8F">
      <w:pPr>
        <w:pStyle w:val="Listenabsatz"/>
        <w:tabs>
          <w:tab w:val="clear" w:pos="851"/>
          <w:tab w:val="left" w:pos="426"/>
        </w:tabs>
        <w:ind w:left="1134"/>
        <w:jc w:val="both"/>
        <w:rPr>
          <w:rFonts w:asciiTheme="minorHAnsi" w:hAnsiTheme="minorHAnsi" w:cstheme="minorHAnsi"/>
          <w:sz w:val="24"/>
          <w:szCs w:val="24"/>
        </w:rPr>
      </w:pPr>
      <w:r w:rsidRPr="009506FA">
        <w:rPr>
          <w:rFonts w:asciiTheme="minorHAnsi" w:hAnsiTheme="minorHAnsi" w:cstheme="minorHAnsi"/>
          <w:sz w:val="24"/>
          <w:szCs w:val="24"/>
        </w:rPr>
        <w:t xml:space="preserve">Mit der Abgabe seines Angebotes erklärt sich der Bieter damit einverstanden, dass im Falle der Zuschlagserteilung auf sein Angebot unter den Voraussetzungen des § 46 </w:t>
      </w:r>
      <w:proofErr w:type="spellStart"/>
      <w:r w:rsidRPr="009506FA">
        <w:rPr>
          <w:rFonts w:asciiTheme="minorHAnsi" w:hAnsiTheme="minorHAnsi" w:cstheme="minorHAnsi"/>
          <w:sz w:val="24"/>
          <w:szCs w:val="24"/>
        </w:rPr>
        <w:t>UVgO</w:t>
      </w:r>
      <w:proofErr w:type="spellEnd"/>
      <w:r w:rsidRPr="009506FA">
        <w:rPr>
          <w:rFonts w:asciiTheme="minorHAnsi" w:hAnsiTheme="minorHAnsi" w:cstheme="minorHAnsi"/>
          <w:sz w:val="24"/>
          <w:szCs w:val="24"/>
        </w:rPr>
        <w:t xml:space="preserve"> sein Name bekannt gegeben wird.</w:t>
      </w:r>
    </w:p>
    <w:p w14:paraId="79BDBF65" w14:textId="77777777" w:rsidR="00BE6823" w:rsidRPr="009506FA" w:rsidRDefault="00BE6823" w:rsidP="006A4D8F">
      <w:pPr>
        <w:pStyle w:val="Listenabsatz"/>
        <w:tabs>
          <w:tab w:val="clear" w:pos="851"/>
          <w:tab w:val="clear" w:pos="1134"/>
          <w:tab w:val="clear" w:pos="1418"/>
          <w:tab w:val="clear" w:pos="1701"/>
          <w:tab w:val="clear" w:pos="5670"/>
          <w:tab w:val="clear" w:pos="6350"/>
        </w:tabs>
        <w:ind w:left="1134"/>
        <w:jc w:val="both"/>
        <w:rPr>
          <w:rFonts w:asciiTheme="minorHAnsi" w:hAnsiTheme="minorHAnsi" w:cstheme="minorHAnsi"/>
          <w:sz w:val="24"/>
          <w:szCs w:val="24"/>
        </w:rPr>
      </w:pPr>
    </w:p>
    <w:p w14:paraId="469810D3" w14:textId="77777777" w:rsidR="003C2CA8" w:rsidRPr="009506FA" w:rsidRDefault="003C2CA8" w:rsidP="006A4D8F">
      <w:pPr>
        <w:pStyle w:val="Listenabsatz"/>
        <w:tabs>
          <w:tab w:val="clear" w:pos="851"/>
          <w:tab w:val="clear" w:pos="1134"/>
          <w:tab w:val="clear" w:pos="1418"/>
          <w:tab w:val="clear" w:pos="1701"/>
          <w:tab w:val="clear" w:pos="5670"/>
          <w:tab w:val="clear" w:pos="6350"/>
        </w:tabs>
        <w:ind w:left="1134"/>
        <w:jc w:val="both"/>
        <w:rPr>
          <w:rFonts w:asciiTheme="minorHAnsi" w:hAnsiTheme="minorHAnsi" w:cstheme="minorHAnsi"/>
          <w:sz w:val="24"/>
          <w:szCs w:val="24"/>
        </w:rPr>
      </w:pPr>
    </w:p>
    <w:p w14:paraId="52CA40B3" w14:textId="77777777" w:rsidR="00B31241" w:rsidRPr="009506FA" w:rsidRDefault="00383EB6" w:rsidP="006A4D8F">
      <w:pPr>
        <w:pStyle w:val="Listenabsatz"/>
        <w:numPr>
          <w:ilvl w:val="0"/>
          <w:numId w:val="25"/>
        </w:numPr>
        <w:tabs>
          <w:tab w:val="clear" w:pos="851"/>
          <w:tab w:val="left" w:pos="426"/>
        </w:tabs>
        <w:ind w:left="426" w:hanging="426"/>
        <w:jc w:val="both"/>
        <w:rPr>
          <w:rFonts w:asciiTheme="minorHAnsi" w:hAnsiTheme="minorHAnsi" w:cstheme="minorHAnsi"/>
          <w:b/>
          <w:sz w:val="24"/>
          <w:szCs w:val="24"/>
          <w:u w:val="single"/>
        </w:rPr>
      </w:pPr>
      <w:r w:rsidRPr="009506FA">
        <w:rPr>
          <w:rFonts w:asciiTheme="minorHAnsi" w:hAnsiTheme="minorHAnsi" w:cstheme="minorHAnsi"/>
          <w:b/>
          <w:sz w:val="24"/>
          <w:szCs w:val="24"/>
        </w:rPr>
        <w:t>Vertragsbedingungen</w:t>
      </w:r>
    </w:p>
    <w:p w14:paraId="3420E8E5" w14:textId="77777777" w:rsidR="00B31241" w:rsidRPr="009506FA" w:rsidRDefault="00B31241" w:rsidP="006A4D8F">
      <w:pPr>
        <w:tabs>
          <w:tab w:val="clear" w:pos="851"/>
          <w:tab w:val="left" w:pos="426"/>
        </w:tabs>
        <w:ind w:left="426"/>
        <w:jc w:val="both"/>
        <w:rPr>
          <w:rFonts w:asciiTheme="minorHAnsi" w:hAnsiTheme="minorHAnsi" w:cstheme="minorHAnsi"/>
          <w:sz w:val="24"/>
          <w:szCs w:val="24"/>
          <w:u w:val="single"/>
        </w:rPr>
      </w:pPr>
    </w:p>
    <w:p w14:paraId="6D93792C" w14:textId="77777777" w:rsidR="0041359C" w:rsidRPr="009506FA" w:rsidRDefault="0041359C" w:rsidP="006A4D8F">
      <w:pPr>
        <w:pStyle w:val="Listenabsatz"/>
        <w:numPr>
          <w:ilvl w:val="0"/>
          <w:numId w:val="19"/>
        </w:numPr>
        <w:tabs>
          <w:tab w:val="clear" w:pos="851"/>
          <w:tab w:val="clear" w:pos="1134"/>
        </w:tabs>
        <w:ind w:left="1134" w:hanging="708"/>
        <w:jc w:val="both"/>
        <w:rPr>
          <w:rFonts w:asciiTheme="minorHAnsi" w:hAnsiTheme="minorHAnsi" w:cstheme="minorHAnsi"/>
          <w:sz w:val="24"/>
          <w:szCs w:val="24"/>
        </w:rPr>
      </w:pPr>
      <w:r w:rsidRPr="009506FA">
        <w:rPr>
          <w:rFonts w:asciiTheme="minorHAnsi" w:hAnsiTheme="minorHAnsi" w:cstheme="minorHAnsi"/>
          <w:sz w:val="24"/>
          <w:szCs w:val="24"/>
        </w:rPr>
        <w:t>Gesetze und Verordnungen in der bei Vertragsschluss jeweils gültigen Fassung</w:t>
      </w:r>
    </w:p>
    <w:p w14:paraId="4D9C80F9" w14:textId="77777777" w:rsidR="0041359C" w:rsidRPr="009506FA" w:rsidRDefault="0041359C" w:rsidP="006A4D8F">
      <w:pPr>
        <w:tabs>
          <w:tab w:val="clear" w:pos="851"/>
          <w:tab w:val="clear" w:pos="1134"/>
          <w:tab w:val="left" w:pos="426"/>
          <w:tab w:val="left" w:pos="709"/>
        </w:tabs>
        <w:jc w:val="both"/>
        <w:rPr>
          <w:rFonts w:asciiTheme="minorHAnsi" w:hAnsiTheme="minorHAnsi" w:cstheme="minorHAnsi"/>
          <w:sz w:val="24"/>
          <w:szCs w:val="24"/>
        </w:rPr>
      </w:pPr>
    </w:p>
    <w:p w14:paraId="69F66B62" w14:textId="77777777" w:rsidR="0041359C" w:rsidRPr="009506FA" w:rsidRDefault="0041359C" w:rsidP="006A4D8F">
      <w:pPr>
        <w:numPr>
          <w:ilvl w:val="0"/>
          <w:numId w:val="20"/>
        </w:numPr>
        <w:tabs>
          <w:tab w:val="clear" w:pos="851"/>
          <w:tab w:val="clear" w:pos="1134"/>
          <w:tab w:val="left" w:pos="426"/>
          <w:tab w:val="left" w:pos="709"/>
        </w:tabs>
        <w:ind w:left="1560" w:hanging="426"/>
        <w:jc w:val="both"/>
        <w:rPr>
          <w:rFonts w:asciiTheme="minorHAnsi" w:hAnsiTheme="minorHAnsi" w:cstheme="minorHAnsi"/>
          <w:sz w:val="24"/>
          <w:szCs w:val="24"/>
        </w:rPr>
      </w:pPr>
      <w:r w:rsidRPr="009506FA">
        <w:rPr>
          <w:rFonts w:asciiTheme="minorHAnsi" w:hAnsiTheme="minorHAnsi" w:cstheme="minorHAnsi"/>
          <w:sz w:val="24"/>
          <w:szCs w:val="24"/>
        </w:rPr>
        <w:t>Gesetz gegen Wettbewerbsbeschränkungen (GWB)</w:t>
      </w:r>
    </w:p>
    <w:p w14:paraId="7F88C1BC" w14:textId="77777777" w:rsidR="0041359C" w:rsidRPr="009506FA" w:rsidRDefault="0041359C" w:rsidP="006A4D8F">
      <w:pPr>
        <w:numPr>
          <w:ilvl w:val="0"/>
          <w:numId w:val="20"/>
        </w:numPr>
        <w:tabs>
          <w:tab w:val="clear" w:pos="851"/>
          <w:tab w:val="clear" w:pos="1134"/>
          <w:tab w:val="left" w:pos="426"/>
        </w:tabs>
        <w:ind w:left="1560" w:hanging="426"/>
        <w:jc w:val="both"/>
        <w:rPr>
          <w:rFonts w:asciiTheme="minorHAnsi" w:hAnsiTheme="minorHAnsi" w:cstheme="minorHAnsi"/>
          <w:sz w:val="24"/>
          <w:szCs w:val="24"/>
        </w:rPr>
      </w:pPr>
      <w:r w:rsidRPr="009506FA">
        <w:rPr>
          <w:rFonts w:asciiTheme="minorHAnsi" w:hAnsiTheme="minorHAnsi" w:cstheme="minorHAnsi"/>
          <w:sz w:val="24"/>
          <w:szCs w:val="24"/>
        </w:rPr>
        <w:t>Unterschwellenvergabeordnung (</w:t>
      </w:r>
      <w:proofErr w:type="spellStart"/>
      <w:r w:rsidRPr="009506FA">
        <w:rPr>
          <w:rFonts w:asciiTheme="minorHAnsi" w:hAnsiTheme="minorHAnsi" w:cstheme="minorHAnsi"/>
          <w:sz w:val="24"/>
          <w:szCs w:val="24"/>
        </w:rPr>
        <w:t>UVgO</w:t>
      </w:r>
      <w:proofErr w:type="spellEnd"/>
      <w:r w:rsidRPr="009506FA">
        <w:rPr>
          <w:rFonts w:asciiTheme="minorHAnsi" w:hAnsiTheme="minorHAnsi" w:cstheme="minorHAnsi"/>
          <w:sz w:val="24"/>
          <w:szCs w:val="24"/>
        </w:rPr>
        <w:t>)</w:t>
      </w:r>
    </w:p>
    <w:p w14:paraId="5AEEAB70" w14:textId="77777777" w:rsidR="00A96C5C" w:rsidRPr="009506FA" w:rsidRDefault="00A96C5C" w:rsidP="006A4D8F">
      <w:pPr>
        <w:numPr>
          <w:ilvl w:val="0"/>
          <w:numId w:val="20"/>
        </w:numPr>
        <w:tabs>
          <w:tab w:val="clear" w:pos="851"/>
          <w:tab w:val="clear" w:pos="1134"/>
          <w:tab w:val="left" w:pos="426"/>
          <w:tab w:val="left" w:pos="709"/>
        </w:tabs>
        <w:ind w:left="1560" w:hanging="426"/>
        <w:jc w:val="both"/>
        <w:rPr>
          <w:rFonts w:asciiTheme="minorHAnsi" w:hAnsiTheme="minorHAnsi" w:cstheme="minorHAnsi"/>
          <w:sz w:val="24"/>
          <w:szCs w:val="24"/>
        </w:rPr>
      </w:pPr>
      <w:r w:rsidRPr="009506FA">
        <w:rPr>
          <w:rFonts w:asciiTheme="minorHAnsi" w:hAnsiTheme="minorHAnsi" w:cstheme="minorHAnsi"/>
          <w:sz w:val="24"/>
          <w:szCs w:val="24"/>
        </w:rPr>
        <w:t xml:space="preserve">Bürgerliches Gesetzbuch (§§ 631 ff. BGB) </w:t>
      </w:r>
    </w:p>
    <w:p w14:paraId="44EC5F40" w14:textId="77777777" w:rsidR="00A96C5C" w:rsidRPr="009506FA" w:rsidRDefault="00A96C5C" w:rsidP="006A4D8F">
      <w:pPr>
        <w:numPr>
          <w:ilvl w:val="0"/>
          <w:numId w:val="20"/>
        </w:numPr>
        <w:tabs>
          <w:tab w:val="clear" w:pos="851"/>
          <w:tab w:val="clear" w:pos="1134"/>
          <w:tab w:val="left" w:pos="426"/>
          <w:tab w:val="left" w:pos="709"/>
        </w:tabs>
        <w:ind w:left="1560" w:hanging="426"/>
        <w:jc w:val="both"/>
        <w:rPr>
          <w:rFonts w:asciiTheme="minorHAnsi" w:hAnsiTheme="minorHAnsi" w:cstheme="minorHAnsi"/>
          <w:sz w:val="24"/>
          <w:szCs w:val="24"/>
        </w:rPr>
      </w:pPr>
      <w:r w:rsidRPr="009506FA">
        <w:rPr>
          <w:rFonts w:asciiTheme="minorHAnsi" w:hAnsiTheme="minorHAnsi" w:cstheme="minorHAnsi"/>
          <w:sz w:val="24"/>
          <w:szCs w:val="24"/>
        </w:rPr>
        <w:t>Bundeshaushaltsordnung (BHO)</w:t>
      </w:r>
    </w:p>
    <w:p w14:paraId="3C7D50B1" w14:textId="77777777" w:rsidR="0041359C" w:rsidRPr="009506FA" w:rsidRDefault="0041359C" w:rsidP="006A4D8F">
      <w:pPr>
        <w:tabs>
          <w:tab w:val="clear" w:pos="851"/>
          <w:tab w:val="clear" w:pos="1134"/>
          <w:tab w:val="left" w:pos="426"/>
        </w:tabs>
        <w:jc w:val="both"/>
        <w:rPr>
          <w:rFonts w:asciiTheme="minorHAnsi" w:hAnsiTheme="minorHAnsi" w:cstheme="minorHAnsi"/>
          <w:sz w:val="24"/>
          <w:szCs w:val="24"/>
        </w:rPr>
      </w:pPr>
    </w:p>
    <w:p w14:paraId="2E8D78D5" w14:textId="77777777" w:rsidR="0041359C" w:rsidRPr="009506FA" w:rsidRDefault="0041359C" w:rsidP="006A4D8F">
      <w:pPr>
        <w:pStyle w:val="Listenabsatz"/>
        <w:numPr>
          <w:ilvl w:val="0"/>
          <w:numId w:val="19"/>
        </w:numPr>
        <w:tabs>
          <w:tab w:val="clear" w:pos="851"/>
          <w:tab w:val="clear" w:pos="1134"/>
        </w:tabs>
        <w:ind w:left="1134" w:hanging="708"/>
        <w:jc w:val="both"/>
        <w:rPr>
          <w:rFonts w:asciiTheme="minorHAnsi" w:hAnsiTheme="minorHAnsi" w:cstheme="minorHAnsi"/>
          <w:sz w:val="24"/>
          <w:szCs w:val="24"/>
        </w:rPr>
      </w:pPr>
      <w:r w:rsidRPr="009506FA">
        <w:rPr>
          <w:rFonts w:asciiTheme="minorHAnsi" w:hAnsiTheme="minorHAnsi" w:cstheme="minorHAnsi"/>
          <w:sz w:val="24"/>
          <w:szCs w:val="24"/>
        </w:rPr>
        <w:t>Vertragsbestandteile</w:t>
      </w:r>
    </w:p>
    <w:p w14:paraId="536436C4" w14:textId="50E6166B" w:rsidR="00514449" w:rsidRPr="009506FA" w:rsidRDefault="00514449" w:rsidP="006A4D8F">
      <w:pPr>
        <w:tabs>
          <w:tab w:val="clear" w:pos="851"/>
          <w:tab w:val="clear" w:pos="1134"/>
          <w:tab w:val="left" w:pos="426"/>
          <w:tab w:val="left" w:pos="709"/>
        </w:tabs>
        <w:jc w:val="both"/>
        <w:rPr>
          <w:rFonts w:asciiTheme="minorHAnsi" w:hAnsiTheme="minorHAnsi" w:cstheme="minorHAnsi"/>
          <w:sz w:val="24"/>
          <w:szCs w:val="24"/>
        </w:rPr>
      </w:pPr>
    </w:p>
    <w:p w14:paraId="7F75877A" w14:textId="75B88374" w:rsidR="00436DDC" w:rsidRPr="004B1196" w:rsidRDefault="00A96C5C" w:rsidP="006A4D8F">
      <w:pPr>
        <w:numPr>
          <w:ilvl w:val="0"/>
          <w:numId w:val="20"/>
        </w:numPr>
        <w:tabs>
          <w:tab w:val="clear" w:pos="851"/>
          <w:tab w:val="clear" w:pos="1134"/>
          <w:tab w:val="left" w:pos="426"/>
          <w:tab w:val="left" w:pos="709"/>
        </w:tabs>
        <w:ind w:left="1418" w:hanging="284"/>
        <w:jc w:val="both"/>
        <w:rPr>
          <w:rFonts w:asciiTheme="minorHAnsi" w:hAnsiTheme="minorHAnsi" w:cstheme="minorHAnsi"/>
          <w:sz w:val="24"/>
          <w:szCs w:val="24"/>
        </w:rPr>
      </w:pPr>
      <w:r w:rsidRPr="004B1196">
        <w:rPr>
          <w:rFonts w:asciiTheme="minorHAnsi" w:hAnsiTheme="minorHAnsi" w:cstheme="minorHAnsi"/>
          <w:sz w:val="24"/>
          <w:szCs w:val="24"/>
        </w:rPr>
        <w:t>Vertrag</w:t>
      </w:r>
      <w:r w:rsidR="00F714C6" w:rsidRPr="004B1196">
        <w:rPr>
          <w:rFonts w:asciiTheme="minorHAnsi" w:hAnsiTheme="minorHAnsi" w:cstheme="minorHAnsi"/>
          <w:sz w:val="24"/>
          <w:szCs w:val="24"/>
        </w:rPr>
        <w:t xml:space="preserve"> gem. Anlage </w:t>
      </w:r>
      <w:r w:rsidR="004B1196" w:rsidRPr="004B1196">
        <w:rPr>
          <w:rFonts w:asciiTheme="minorHAnsi" w:hAnsiTheme="minorHAnsi" w:cstheme="minorHAnsi"/>
          <w:sz w:val="24"/>
          <w:szCs w:val="24"/>
        </w:rPr>
        <w:t>7</w:t>
      </w:r>
      <w:r w:rsidR="00DE2A14" w:rsidRPr="004B1196">
        <w:rPr>
          <w:rFonts w:asciiTheme="minorHAnsi" w:hAnsiTheme="minorHAnsi" w:cstheme="minorHAnsi"/>
          <w:sz w:val="24"/>
          <w:szCs w:val="24"/>
        </w:rPr>
        <w:t xml:space="preserve"> </w:t>
      </w:r>
    </w:p>
    <w:p w14:paraId="669A1322" w14:textId="3E01A8A0" w:rsidR="00636E6C" w:rsidRPr="004B1196" w:rsidRDefault="00636E6C" w:rsidP="006A4D8F">
      <w:pPr>
        <w:numPr>
          <w:ilvl w:val="0"/>
          <w:numId w:val="20"/>
        </w:numPr>
        <w:tabs>
          <w:tab w:val="clear" w:pos="851"/>
          <w:tab w:val="clear" w:pos="1134"/>
          <w:tab w:val="left" w:pos="426"/>
          <w:tab w:val="left" w:pos="709"/>
        </w:tabs>
        <w:ind w:left="1418" w:hanging="284"/>
        <w:jc w:val="both"/>
        <w:rPr>
          <w:rFonts w:asciiTheme="minorHAnsi" w:hAnsiTheme="minorHAnsi" w:cstheme="minorHAnsi"/>
          <w:sz w:val="24"/>
          <w:szCs w:val="24"/>
        </w:rPr>
      </w:pPr>
      <w:r w:rsidRPr="004B1196">
        <w:rPr>
          <w:rFonts w:asciiTheme="minorHAnsi" w:hAnsiTheme="minorHAnsi" w:cstheme="minorHAnsi"/>
          <w:sz w:val="24"/>
          <w:szCs w:val="24"/>
        </w:rPr>
        <w:t>Vergabeunterlagen inkl. Leistungsbeschreibung, ggf. Antworten auf Bieterfragen</w:t>
      </w:r>
      <w:r w:rsidR="004B1196" w:rsidRPr="004B1196">
        <w:rPr>
          <w:rFonts w:asciiTheme="minorHAnsi" w:hAnsiTheme="minorHAnsi" w:cstheme="minorHAnsi"/>
          <w:sz w:val="24"/>
          <w:szCs w:val="24"/>
        </w:rPr>
        <w:t xml:space="preserve"> sowie das Protokoll der Bieterpräsentation</w:t>
      </w:r>
    </w:p>
    <w:p w14:paraId="155C5423" w14:textId="253EA80B" w:rsidR="00DE2A14" w:rsidRPr="009506FA" w:rsidRDefault="00DE2A14" w:rsidP="006A4D8F">
      <w:pPr>
        <w:numPr>
          <w:ilvl w:val="0"/>
          <w:numId w:val="20"/>
        </w:numPr>
        <w:tabs>
          <w:tab w:val="clear" w:pos="851"/>
          <w:tab w:val="clear" w:pos="1134"/>
          <w:tab w:val="left" w:pos="426"/>
          <w:tab w:val="left" w:pos="709"/>
        </w:tabs>
        <w:ind w:left="1418" w:hanging="284"/>
        <w:jc w:val="both"/>
        <w:rPr>
          <w:rFonts w:asciiTheme="minorHAnsi" w:hAnsiTheme="minorHAnsi" w:cstheme="minorHAnsi"/>
          <w:sz w:val="24"/>
          <w:szCs w:val="24"/>
        </w:rPr>
      </w:pPr>
      <w:r w:rsidRPr="009506FA">
        <w:rPr>
          <w:rFonts w:asciiTheme="minorHAnsi" w:hAnsiTheme="minorHAnsi" w:cstheme="minorHAnsi"/>
          <w:sz w:val="24"/>
          <w:szCs w:val="24"/>
        </w:rPr>
        <w:lastRenderedPageBreak/>
        <w:t>Zusätzliche Allgemeine Vertragsbedingungen</w:t>
      </w:r>
      <w:r w:rsidR="00A96C5C" w:rsidRPr="009506FA">
        <w:rPr>
          <w:rFonts w:asciiTheme="minorHAnsi" w:hAnsiTheme="minorHAnsi" w:cstheme="minorHAnsi"/>
          <w:sz w:val="24"/>
          <w:szCs w:val="24"/>
        </w:rPr>
        <w:t xml:space="preserve"> (ZAV)</w:t>
      </w:r>
      <w:r w:rsidRPr="009506FA">
        <w:rPr>
          <w:rFonts w:asciiTheme="minorHAnsi" w:hAnsiTheme="minorHAnsi" w:cstheme="minorHAnsi"/>
          <w:sz w:val="24"/>
          <w:szCs w:val="24"/>
        </w:rPr>
        <w:t xml:space="preserve"> für Liefer- und Dienstleistungsaufträge der Bundesanstalt für Arbeitsschutz und Arbeitsmedizin (BAuA) </w:t>
      </w:r>
    </w:p>
    <w:p w14:paraId="5ADB4DAE" w14:textId="77777777" w:rsidR="00421DDC" w:rsidRPr="009506FA" w:rsidRDefault="00421DDC" w:rsidP="006A4D8F">
      <w:pPr>
        <w:numPr>
          <w:ilvl w:val="0"/>
          <w:numId w:val="20"/>
        </w:numPr>
        <w:tabs>
          <w:tab w:val="clear" w:pos="851"/>
          <w:tab w:val="clear" w:pos="1134"/>
          <w:tab w:val="left" w:pos="426"/>
          <w:tab w:val="left" w:pos="709"/>
        </w:tabs>
        <w:ind w:left="1418" w:hanging="284"/>
        <w:jc w:val="both"/>
        <w:rPr>
          <w:rFonts w:asciiTheme="minorHAnsi" w:hAnsiTheme="minorHAnsi" w:cstheme="minorHAnsi"/>
          <w:sz w:val="24"/>
          <w:szCs w:val="24"/>
        </w:rPr>
      </w:pPr>
      <w:r w:rsidRPr="009506FA">
        <w:rPr>
          <w:rFonts w:asciiTheme="minorHAnsi" w:hAnsiTheme="minorHAnsi" w:cstheme="minorHAnsi"/>
          <w:sz w:val="24"/>
          <w:szCs w:val="24"/>
        </w:rPr>
        <w:t xml:space="preserve">Verordnung über Preise - VOPR 30/53 </w:t>
      </w:r>
    </w:p>
    <w:p w14:paraId="2A3FE30E" w14:textId="77777777" w:rsidR="00421DDC" w:rsidRPr="009506FA" w:rsidRDefault="00421DDC" w:rsidP="006A4D8F">
      <w:pPr>
        <w:tabs>
          <w:tab w:val="clear" w:pos="851"/>
          <w:tab w:val="clear" w:pos="1134"/>
          <w:tab w:val="left" w:pos="426"/>
          <w:tab w:val="left" w:pos="709"/>
        </w:tabs>
        <w:ind w:left="1324"/>
        <w:jc w:val="both"/>
        <w:rPr>
          <w:rFonts w:asciiTheme="minorHAnsi" w:hAnsiTheme="minorHAnsi" w:cstheme="minorHAnsi"/>
          <w:sz w:val="24"/>
          <w:szCs w:val="24"/>
        </w:rPr>
      </w:pPr>
      <w:r w:rsidRPr="009506FA">
        <w:rPr>
          <w:rFonts w:asciiTheme="minorHAnsi" w:hAnsiTheme="minorHAnsi" w:cstheme="minorHAnsi"/>
          <w:sz w:val="24"/>
          <w:szCs w:val="24"/>
        </w:rPr>
        <w:t xml:space="preserve">  (https://www.gesetze-im-internet.de/preisv_30_53/PreisV_30_53.pdf)</w:t>
      </w:r>
    </w:p>
    <w:p w14:paraId="6FF65791" w14:textId="77777777" w:rsidR="00540278" w:rsidRPr="009506FA" w:rsidRDefault="00540278" w:rsidP="006A4D8F">
      <w:pPr>
        <w:tabs>
          <w:tab w:val="clear" w:pos="851"/>
          <w:tab w:val="clear" w:pos="1134"/>
          <w:tab w:val="left" w:pos="426"/>
          <w:tab w:val="left" w:pos="709"/>
        </w:tabs>
        <w:ind w:left="1418" w:hanging="284"/>
        <w:jc w:val="both"/>
        <w:rPr>
          <w:rFonts w:asciiTheme="minorHAnsi" w:hAnsiTheme="minorHAnsi" w:cstheme="minorHAnsi"/>
          <w:sz w:val="24"/>
          <w:szCs w:val="24"/>
        </w:rPr>
      </w:pPr>
    </w:p>
    <w:p w14:paraId="39C32714" w14:textId="77777777" w:rsidR="00F10CCA" w:rsidRPr="004B1196" w:rsidRDefault="00F10CCA" w:rsidP="00F10CCA">
      <w:pPr>
        <w:tabs>
          <w:tab w:val="clear" w:pos="851"/>
          <w:tab w:val="clear" w:pos="1134"/>
          <w:tab w:val="left" w:pos="426"/>
          <w:tab w:val="left" w:pos="709"/>
        </w:tabs>
        <w:ind w:left="1418" w:hanging="284"/>
        <w:jc w:val="both"/>
        <w:rPr>
          <w:rFonts w:asciiTheme="minorHAnsi" w:hAnsiTheme="minorHAnsi" w:cstheme="minorHAnsi"/>
          <w:b/>
          <w:color w:val="C00000"/>
          <w:sz w:val="24"/>
          <w:szCs w:val="24"/>
        </w:rPr>
      </w:pPr>
      <w:r w:rsidRPr="004B1196">
        <w:rPr>
          <w:rFonts w:asciiTheme="minorHAnsi" w:hAnsiTheme="minorHAnsi" w:cstheme="minorHAnsi"/>
          <w:b/>
          <w:color w:val="C00000"/>
          <w:sz w:val="24"/>
          <w:szCs w:val="24"/>
        </w:rPr>
        <w:t>Allgemeine Geschäftsbedingungen des Bieters sind ausgeschlossen.</w:t>
      </w:r>
    </w:p>
    <w:p w14:paraId="0EBF084E" w14:textId="77777777" w:rsidR="00F10CCA" w:rsidRPr="009506FA" w:rsidRDefault="00F10CCA" w:rsidP="00F10CCA">
      <w:pPr>
        <w:tabs>
          <w:tab w:val="clear" w:pos="851"/>
          <w:tab w:val="clear" w:pos="1134"/>
          <w:tab w:val="left" w:pos="426"/>
          <w:tab w:val="left" w:pos="709"/>
        </w:tabs>
        <w:ind w:left="1418" w:hanging="284"/>
        <w:jc w:val="both"/>
        <w:rPr>
          <w:rFonts w:asciiTheme="minorHAnsi" w:hAnsiTheme="minorHAnsi" w:cstheme="minorHAnsi"/>
          <w:sz w:val="24"/>
          <w:szCs w:val="24"/>
        </w:rPr>
      </w:pPr>
    </w:p>
    <w:p w14:paraId="51AE4A3D" w14:textId="44FFAA51" w:rsidR="00F10CCA" w:rsidRPr="009506FA" w:rsidRDefault="00F10CCA" w:rsidP="00203AB5">
      <w:pPr>
        <w:tabs>
          <w:tab w:val="clear" w:pos="851"/>
          <w:tab w:val="clear" w:pos="1134"/>
          <w:tab w:val="clear" w:pos="1418"/>
          <w:tab w:val="left" w:pos="426"/>
          <w:tab w:val="left" w:pos="709"/>
        </w:tabs>
        <w:ind w:left="1134"/>
        <w:jc w:val="both"/>
        <w:rPr>
          <w:rFonts w:asciiTheme="minorHAnsi" w:hAnsiTheme="minorHAnsi" w:cstheme="minorHAnsi"/>
          <w:sz w:val="24"/>
          <w:szCs w:val="24"/>
        </w:rPr>
      </w:pPr>
      <w:r w:rsidRPr="00203AB5">
        <w:rPr>
          <w:rFonts w:asciiTheme="minorHAnsi" w:hAnsiTheme="minorHAnsi" w:cstheme="minorHAnsi"/>
          <w:sz w:val="24"/>
          <w:szCs w:val="24"/>
        </w:rPr>
        <w:t>Nach Zuschlagerteilung werden der Vertrag (deklaratorische Bedeutung</w:t>
      </w:r>
      <w:r w:rsidR="004B1196">
        <w:rPr>
          <w:rFonts w:asciiTheme="minorHAnsi" w:hAnsiTheme="minorHAnsi" w:cstheme="minorHAnsi"/>
          <w:sz w:val="24"/>
          <w:szCs w:val="24"/>
        </w:rPr>
        <w:t xml:space="preserve">) </w:t>
      </w:r>
      <w:r w:rsidRPr="00203AB5">
        <w:rPr>
          <w:rFonts w:asciiTheme="minorHAnsi" w:hAnsiTheme="minorHAnsi" w:cstheme="minorHAnsi"/>
          <w:sz w:val="24"/>
          <w:szCs w:val="24"/>
        </w:rPr>
        <w:t>abschließend ausgefertigt.</w:t>
      </w:r>
      <w:r w:rsidRPr="009506FA">
        <w:rPr>
          <w:rFonts w:asciiTheme="minorHAnsi" w:hAnsiTheme="minorHAnsi" w:cstheme="minorHAnsi"/>
          <w:sz w:val="24"/>
          <w:szCs w:val="24"/>
        </w:rPr>
        <w:t xml:space="preserve"> </w:t>
      </w:r>
    </w:p>
    <w:p w14:paraId="5FD1C7E0" w14:textId="0DEDCA86" w:rsidR="00F10CCA" w:rsidRPr="009506FA" w:rsidRDefault="00F10CCA" w:rsidP="00203AB5">
      <w:pPr>
        <w:tabs>
          <w:tab w:val="clear" w:pos="851"/>
          <w:tab w:val="clear" w:pos="1134"/>
          <w:tab w:val="clear" w:pos="1418"/>
          <w:tab w:val="left" w:pos="426"/>
          <w:tab w:val="left" w:pos="709"/>
        </w:tabs>
        <w:ind w:left="1134" w:hanging="284"/>
        <w:jc w:val="both"/>
        <w:rPr>
          <w:rFonts w:asciiTheme="minorHAnsi" w:hAnsiTheme="minorHAnsi" w:cstheme="minorHAnsi"/>
          <w:sz w:val="24"/>
          <w:szCs w:val="24"/>
        </w:rPr>
      </w:pPr>
    </w:p>
    <w:p w14:paraId="62DC2D20" w14:textId="77777777" w:rsidR="00F10CCA" w:rsidRPr="009506FA" w:rsidRDefault="00F10CCA" w:rsidP="00203AB5">
      <w:pPr>
        <w:tabs>
          <w:tab w:val="clear" w:pos="851"/>
          <w:tab w:val="clear" w:pos="1134"/>
          <w:tab w:val="clear" w:pos="1418"/>
          <w:tab w:val="left" w:pos="426"/>
          <w:tab w:val="left" w:pos="709"/>
        </w:tabs>
        <w:ind w:left="1134"/>
        <w:jc w:val="both"/>
        <w:rPr>
          <w:rFonts w:asciiTheme="minorHAnsi" w:hAnsiTheme="minorHAnsi" w:cstheme="minorHAnsi"/>
          <w:sz w:val="24"/>
          <w:szCs w:val="24"/>
        </w:rPr>
      </w:pPr>
    </w:p>
    <w:p w14:paraId="33BC05A9" w14:textId="77777777" w:rsidR="00F10CCA" w:rsidRPr="009506FA" w:rsidRDefault="00F10CCA" w:rsidP="00203AB5">
      <w:pPr>
        <w:tabs>
          <w:tab w:val="clear" w:pos="851"/>
          <w:tab w:val="clear" w:pos="1134"/>
          <w:tab w:val="clear" w:pos="1418"/>
          <w:tab w:val="left" w:pos="426"/>
          <w:tab w:val="left" w:pos="709"/>
        </w:tabs>
        <w:ind w:left="1134"/>
        <w:jc w:val="both"/>
        <w:rPr>
          <w:rFonts w:asciiTheme="minorHAnsi" w:hAnsiTheme="minorHAnsi" w:cstheme="minorHAnsi"/>
          <w:b/>
          <w:sz w:val="24"/>
          <w:szCs w:val="24"/>
        </w:rPr>
      </w:pPr>
      <w:r w:rsidRPr="00203AB5">
        <w:rPr>
          <w:rFonts w:asciiTheme="minorHAnsi" w:hAnsiTheme="minorHAnsi" w:cstheme="minorHAnsi"/>
          <w:b/>
          <w:sz w:val="24"/>
          <w:szCs w:val="24"/>
        </w:rPr>
        <w:t>Der Auftrag kommt mit der Zuschlagserteilung zustande.</w:t>
      </w:r>
    </w:p>
    <w:p w14:paraId="767F2A9A" w14:textId="77777777" w:rsidR="00F10CCA" w:rsidRPr="009506FA" w:rsidRDefault="00F10CCA" w:rsidP="00F10CCA">
      <w:pPr>
        <w:tabs>
          <w:tab w:val="clear" w:pos="851"/>
          <w:tab w:val="clear" w:pos="1134"/>
          <w:tab w:val="left" w:pos="426"/>
          <w:tab w:val="left" w:pos="709"/>
        </w:tabs>
        <w:ind w:left="1418" w:firstLine="142"/>
        <w:jc w:val="both"/>
        <w:rPr>
          <w:rFonts w:asciiTheme="minorHAnsi" w:hAnsiTheme="minorHAnsi" w:cstheme="minorHAnsi"/>
          <w:sz w:val="24"/>
          <w:szCs w:val="24"/>
        </w:rPr>
      </w:pPr>
    </w:p>
    <w:p w14:paraId="4B0F936C" w14:textId="77777777" w:rsidR="00B31241" w:rsidRPr="009506FA" w:rsidRDefault="00B31241" w:rsidP="006A4D8F">
      <w:pPr>
        <w:tabs>
          <w:tab w:val="clear" w:pos="851"/>
          <w:tab w:val="left" w:pos="426"/>
        </w:tabs>
        <w:ind w:left="426"/>
        <w:jc w:val="both"/>
        <w:rPr>
          <w:rFonts w:asciiTheme="minorHAnsi" w:hAnsiTheme="minorHAnsi" w:cstheme="minorHAnsi"/>
          <w:sz w:val="24"/>
          <w:szCs w:val="24"/>
          <w:u w:val="single"/>
        </w:rPr>
      </w:pPr>
    </w:p>
    <w:p w14:paraId="3732823B" w14:textId="76A0C06E" w:rsidR="002F3E23" w:rsidRPr="004B1196" w:rsidRDefault="002F3E23" w:rsidP="006A4D8F">
      <w:pPr>
        <w:pStyle w:val="Listenabsatz"/>
        <w:numPr>
          <w:ilvl w:val="0"/>
          <w:numId w:val="19"/>
        </w:numPr>
        <w:tabs>
          <w:tab w:val="clear" w:pos="851"/>
          <w:tab w:val="clear" w:pos="1134"/>
          <w:tab w:val="left" w:pos="426"/>
        </w:tabs>
        <w:ind w:left="1560" w:hanging="1134"/>
        <w:jc w:val="both"/>
        <w:rPr>
          <w:rFonts w:asciiTheme="minorHAnsi" w:hAnsiTheme="minorHAnsi" w:cstheme="minorHAnsi"/>
          <w:sz w:val="24"/>
          <w:szCs w:val="24"/>
          <w:u w:val="single"/>
        </w:rPr>
      </w:pPr>
      <w:r w:rsidRPr="004B1196">
        <w:rPr>
          <w:rFonts w:asciiTheme="minorHAnsi" w:hAnsiTheme="minorHAnsi" w:cstheme="minorHAnsi"/>
          <w:sz w:val="24"/>
          <w:szCs w:val="24"/>
          <w:u w:val="single"/>
        </w:rPr>
        <w:t>Nachhaltigkeit</w:t>
      </w:r>
    </w:p>
    <w:p w14:paraId="5101FABB" w14:textId="05F46A0D" w:rsidR="002F3E23" w:rsidRPr="004B1196" w:rsidRDefault="002F3E23" w:rsidP="002F3E23">
      <w:pPr>
        <w:tabs>
          <w:tab w:val="clear" w:pos="851"/>
          <w:tab w:val="clear" w:pos="1134"/>
          <w:tab w:val="left" w:pos="426"/>
        </w:tabs>
        <w:jc w:val="both"/>
        <w:rPr>
          <w:rFonts w:asciiTheme="minorHAnsi" w:hAnsiTheme="minorHAnsi" w:cstheme="minorHAnsi"/>
          <w:sz w:val="24"/>
          <w:szCs w:val="24"/>
          <w:u w:val="single"/>
        </w:rPr>
      </w:pPr>
    </w:p>
    <w:p w14:paraId="3E88A6C8" w14:textId="77777777" w:rsidR="002F3E23" w:rsidRPr="009506FA" w:rsidRDefault="002F3E23" w:rsidP="002F3E23">
      <w:pPr>
        <w:ind w:left="1416"/>
        <w:jc w:val="both"/>
        <w:rPr>
          <w:rFonts w:asciiTheme="minorHAnsi" w:hAnsiTheme="minorHAnsi" w:cstheme="minorHAnsi"/>
          <w:bCs/>
          <w:sz w:val="24"/>
          <w:szCs w:val="24"/>
        </w:rPr>
      </w:pPr>
      <w:r w:rsidRPr="004B1196">
        <w:rPr>
          <w:rFonts w:asciiTheme="minorHAnsi" w:hAnsiTheme="minorHAnsi" w:cstheme="minorHAnsi"/>
          <w:bCs/>
          <w:sz w:val="24"/>
          <w:szCs w:val="24"/>
        </w:rPr>
        <w:t>Die Leistungserbringung hat keine nennenswerten Umweltauswirkungen; dennoch ist der/die Auftragnehmer/Auftragnehmerin verpflichtet, die allgemeinen Grundsätze einer umwelt- und ressourcenschonenden Arbeitsweise einzuhalten (z. B. digitale Kommunikation, effiziente Reisetätigkeit, sparsame Nutzung von Betriebsmitteln).</w:t>
      </w:r>
    </w:p>
    <w:p w14:paraId="3E3A936B" w14:textId="77777777" w:rsidR="002F3E23" w:rsidRPr="002F3E23" w:rsidRDefault="002F3E23" w:rsidP="002F3E23">
      <w:pPr>
        <w:tabs>
          <w:tab w:val="clear" w:pos="851"/>
          <w:tab w:val="clear" w:pos="1134"/>
          <w:tab w:val="left" w:pos="426"/>
        </w:tabs>
        <w:jc w:val="both"/>
        <w:rPr>
          <w:rFonts w:asciiTheme="minorHAnsi" w:hAnsiTheme="minorHAnsi" w:cstheme="minorHAnsi"/>
          <w:sz w:val="24"/>
          <w:szCs w:val="24"/>
          <w:u w:val="single"/>
        </w:rPr>
      </w:pPr>
    </w:p>
    <w:p w14:paraId="2F9770AD" w14:textId="62BAE6BB" w:rsidR="006A1398" w:rsidRPr="009506FA" w:rsidRDefault="006A1398" w:rsidP="006A4D8F">
      <w:pPr>
        <w:pStyle w:val="Listenabsatz"/>
        <w:numPr>
          <w:ilvl w:val="0"/>
          <w:numId w:val="19"/>
        </w:numPr>
        <w:tabs>
          <w:tab w:val="clear" w:pos="851"/>
          <w:tab w:val="clear" w:pos="1134"/>
          <w:tab w:val="left" w:pos="426"/>
        </w:tabs>
        <w:ind w:left="1560" w:hanging="1134"/>
        <w:jc w:val="both"/>
        <w:rPr>
          <w:rFonts w:asciiTheme="minorHAnsi" w:hAnsiTheme="minorHAnsi" w:cstheme="minorHAnsi"/>
          <w:sz w:val="24"/>
          <w:szCs w:val="24"/>
          <w:u w:val="single"/>
        </w:rPr>
      </w:pPr>
      <w:r w:rsidRPr="009506FA">
        <w:rPr>
          <w:rFonts w:asciiTheme="minorHAnsi" w:hAnsiTheme="minorHAnsi" w:cstheme="minorHAnsi"/>
          <w:sz w:val="24"/>
          <w:szCs w:val="24"/>
          <w:u w:val="single"/>
        </w:rPr>
        <w:t>Erfüllungsort</w:t>
      </w:r>
    </w:p>
    <w:p w14:paraId="5FCA598A" w14:textId="77777777" w:rsidR="00A4732C" w:rsidRPr="009506FA" w:rsidRDefault="00A4732C" w:rsidP="006A4D8F">
      <w:pPr>
        <w:pStyle w:val="Listenabsatz"/>
        <w:tabs>
          <w:tab w:val="clear" w:pos="851"/>
          <w:tab w:val="clear" w:pos="1134"/>
          <w:tab w:val="left" w:pos="426"/>
        </w:tabs>
        <w:ind w:left="1560"/>
        <w:jc w:val="both"/>
        <w:rPr>
          <w:rFonts w:asciiTheme="minorHAnsi" w:hAnsiTheme="minorHAnsi" w:cstheme="minorHAnsi"/>
          <w:sz w:val="24"/>
          <w:szCs w:val="24"/>
          <w:u w:val="single"/>
        </w:rPr>
      </w:pPr>
    </w:p>
    <w:p w14:paraId="70D9E1EA" w14:textId="6F559220" w:rsidR="00A80176" w:rsidRPr="00203AB5" w:rsidRDefault="00A4732C" w:rsidP="006A4D8F">
      <w:pPr>
        <w:tabs>
          <w:tab w:val="clear" w:pos="851"/>
          <w:tab w:val="clear" w:pos="1134"/>
          <w:tab w:val="left" w:pos="426"/>
        </w:tabs>
        <w:ind w:left="1560" w:hanging="1134"/>
        <w:jc w:val="both"/>
        <w:rPr>
          <w:rFonts w:asciiTheme="minorHAnsi" w:hAnsiTheme="minorHAnsi" w:cstheme="minorHAnsi"/>
          <w:sz w:val="24"/>
          <w:szCs w:val="24"/>
        </w:rPr>
      </w:pPr>
      <w:r w:rsidRPr="009506FA">
        <w:rPr>
          <w:rFonts w:asciiTheme="minorHAnsi" w:hAnsiTheme="minorHAnsi" w:cstheme="minorHAnsi"/>
          <w:sz w:val="24"/>
          <w:szCs w:val="24"/>
        </w:rPr>
        <w:tab/>
      </w:r>
      <w:r w:rsidR="00A80176" w:rsidRPr="00203AB5">
        <w:rPr>
          <w:rFonts w:asciiTheme="minorHAnsi" w:hAnsiTheme="minorHAnsi" w:cstheme="minorHAnsi"/>
          <w:sz w:val="24"/>
          <w:szCs w:val="24"/>
        </w:rPr>
        <w:t>Bundesanstalt für Arbeitsschutz und Arbeitsmedizin</w:t>
      </w:r>
    </w:p>
    <w:p w14:paraId="5ADCB343" w14:textId="77777777" w:rsidR="003752CD" w:rsidRPr="00203AB5" w:rsidRDefault="003752CD" w:rsidP="006A4D8F">
      <w:pPr>
        <w:tabs>
          <w:tab w:val="clear" w:pos="851"/>
          <w:tab w:val="clear" w:pos="1134"/>
          <w:tab w:val="left" w:pos="426"/>
        </w:tabs>
        <w:ind w:left="1560" w:hanging="1134"/>
        <w:jc w:val="both"/>
        <w:rPr>
          <w:rFonts w:asciiTheme="minorHAnsi" w:hAnsiTheme="minorHAnsi" w:cstheme="minorHAnsi"/>
          <w:sz w:val="24"/>
          <w:szCs w:val="24"/>
        </w:rPr>
      </w:pPr>
      <w:r w:rsidRPr="00203AB5">
        <w:rPr>
          <w:rFonts w:asciiTheme="minorHAnsi" w:hAnsiTheme="minorHAnsi" w:cstheme="minorHAnsi"/>
          <w:sz w:val="24"/>
          <w:szCs w:val="24"/>
        </w:rPr>
        <w:tab/>
        <w:t>Friedrich-Henkel-Weg 1-25</w:t>
      </w:r>
    </w:p>
    <w:p w14:paraId="5FD60780" w14:textId="229543A1" w:rsidR="003752CD" w:rsidRDefault="003752CD" w:rsidP="006A4D8F">
      <w:pPr>
        <w:tabs>
          <w:tab w:val="clear" w:pos="851"/>
          <w:tab w:val="clear" w:pos="1134"/>
          <w:tab w:val="left" w:pos="426"/>
        </w:tabs>
        <w:ind w:left="1560" w:hanging="1134"/>
        <w:jc w:val="both"/>
        <w:rPr>
          <w:rFonts w:asciiTheme="minorHAnsi" w:hAnsiTheme="minorHAnsi" w:cstheme="minorHAnsi"/>
          <w:sz w:val="24"/>
          <w:szCs w:val="24"/>
        </w:rPr>
      </w:pPr>
      <w:r w:rsidRPr="00203AB5">
        <w:rPr>
          <w:rFonts w:asciiTheme="minorHAnsi" w:hAnsiTheme="minorHAnsi" w:cstheme="minorHAnsi"/>
          <w:sz w:val="24"/>
          <w:szCs w:val="24"/>
        </w:rPr>
        <w:tab/>
        <w:t>44149 Dortmund</w:t>
      </w:r>
    </w:p>
    <w:p w14:paraId="53502F62" w14:textId="4636AFC6" w:rsidR="00203AB5" w:rsidRDefault="00203AB5" w:rsidP="006A4D8F">
      <w:pPr>
        <w:tabs>
          <w:tab w:val="clear" w:pos="851"/>
          <w:tab w:val="clear" w:pos="1134"/>
          <w:tab w:val="left" w:pos="426"/>
        </w:tabs>
        <w:ind w:left="1560" w:hanging="1134"/>
        <w:jc w:val="both"/>
        <w:rPr>
          <w:rFonts w:asciiTheme="minorHAnsi" w:hAnsiTheme="minorHAnsi" w:cstheme="minorHAnsi"/>
          <w:sz w:val="24"/>
          <w:szCs w:val="24"/>
        </w:rPr>
      </w:pPr>
    </w:p>
    <w:p w14:paraId="3B020B5B" w14:textId="7AC963B8" w:rsidR="00203AB5" w:rsidRPr="00203AB5" w:rsidRDefault="00203AB5" w:rsidP="006A4D8F">
      <w:pPr>
        <w:tabs>
          <w:tab w:val="clear" w:pos="851"/>
          <w:tab w:val="clear" w:pos="1134"/>
          <w:tab w:val="left" w:pos="426"/>
        </w:tabs>
        <w:ind w:left="1560" w:hanging="1134"/>
        <w:jc w:val="both"/>
        <w:rPr>
          <w:rFonts w:asciiTheme="minorHAnsi" w:hAnsiTheme="minorHAnsi" w:cstheme="minorHAnsi"/>
          <w:sz w:val="24"/>
          <w:szCs w:val="24"/>
        </w:rPr>
      </w:pPr>
      <w:r>
        <w:rPr>
          <w:rFonts w:asciiTheme="minorHAnsi" w:hAnsiTheme="minorHAnsi" w:cstheme="minorHAnsi"/>
          <w:sz w:val="24"/>
          <w:szCs w:val="24"/>
        </w:rPr>
        <w:tab/>
        <w:t xml:space="preserve">Weiterer Erfüllungsort ist das im Rahmen des Vertrages </w:t>
      </w:r>
      <w:proofErr w:type="gramStart"/>
      <w:r>
        <w:rPr>
          <w:rFonts w:asciiTheme="minorHAnsi" w:hAnsiTheme="minorHAnsi" w:cstheme="minorHAnsi"/>
          <w:sz w:val="24"/>
          <w:szCs w:val="24"/>
        </w:rPr>
        <w:t>zu beauftragende Hotel</w:t>
      </w:r>
      <w:proofErr w:type="gramEnd"/>
      <w:r>
        <w:rPr>
          <w:rFonts w:asciiTheme="minorHAnsi" w:hAnsiTheme="minorHAnsi" w:cstheme="minorHAnsi"/>
          <w:sz w:val="24"/>
          <w:szCs w:val="24"/>
        </w:rPr>
        <w:t>.</w:t>
      </w:r>
    </w:p>
    <w:p w14:paraId="30EAAFF6" w14:textId="77777777" w:rsidR="003752CD" w:rsidRPr="009506FA" w:rsidRDefault="003752CD" w:rsidP="006A4D8F">
      <w:pPr>
        <w:tabs>
          <w:tab w:val="clear" w:pos="851"/>
          <w:tab w:val="clear" w:pos="1134"/>
          <w:tab w:val="left" w:pos="426"/>
        </w:tabs>
        <w:ind w:left="1560" w:hanging="1134"/>
        <w:jc w:val="both"/>
        <w:rPr>
          <w:rFonts w:asciiTheme="minorHAnsi" w:hAnsiTheme="minorHAnsi" w:cstheme="minorHAnsi"/>
          <w:sz w:val="24"/>
          <w:szCs w:val="24"/>
          <w:highlight w:val="yellow"/>
        </w:rPr>
      </w:pPr>
    </w:p>
    <w:p w14:paraId="106BADF2" w14:textId="7E72C1C1" w:rsidR="003C2CA8" w:rsidRPr="009506FA" w:rsidRDefault="003C2CA8" w:rsidP="006A4D8F">
      <w:pPr>
        <w:tabs>
          <w:tab w:val="clear" w:pos="851"/>
          <w:tab w:val="clear" w:pos="1134"/>
          <w:tab w:val="left" w:pos="426"/>
        </w:tabs>
        <w:ind w:left="1560" w:hanging="1134"/>
        <w:jc w:val="both"/>
        <w:rPr>
          <w:rFonts w:asciiTheme="minorHAnsi" w:hAnsiTheme="minorHAnsi" w:cstheme="minorHAnsi"/>
          <w:sz w:val="24"/>
          <w:szCs w:val="24"/>
        </w:rPr>
      </w:pPr>
    </w:p>
    <w:sectPr w:rsidR="003C2CA8" w:rsidRPr="009506FA" w:rsidSect="00086A36">
      <w:headerReference w:type="default" r:id="rId18"/>
      <w:footerReference w:type="default" r:id="rId19"/>
      <w:pgSz w:w="11907" w:h="16840" w:code="9"/>
      <w:pgMar w:top="964" w:right="1134" w:bottom="794" w:left="1247" w:header="850" w:footer="510" w:gutter="0"/>
      <w:paperSrc w:first="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7FD0B" w14:textId="77777777" w:rsidR="007E53F8" w:rsidRDefault="007E53F8">
      <w:r>
        <w:separator/>
      </w:r>
    </w:p>
  </w:endnote>
  <w:endnote w:type="continuationSeparator" w:id="0">
    <w:p w14:paraId="402349EF" w14:textId="77777777" w:rsidR="007E53F8" w:rsidRDefault="007E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remier Free Style DB">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300B1" w14:textId="77777777" w:rsidR="00B869E6" w:rsidRDefault="00B869E6">
    <w:pPr>
      <w:pStyle w:val="Fuzeile"/>
      <w:jc w:val="right"/>
    </w:pPr>
    <w:r>
      <w:t xml:space="preserve">Seite </w:t>
    </w:r>
    <w:r>
      <w:rPr>
        <w:b/>
        <w:bCs/>
      </w:rPr>
      <w:fldChar w:fldCharType="begin"/>
    </w:r>
    <w:r>
      <w:rPr>
        <w:b/>
        <w:bCs/>
      </w:rPr>
      <w:instrText>PAGE</w:instrText>
    </w:r>
    <w:r>
      <w:rPr>
        <w:b/>
        <w:bCs/>
      </w:rPr>
      <w:fldChar w:fldCharType="separate"/>
    </w:r>
    <w:r w:rsidR="00AB4438">
      <w:rPr>
        <w:b/>
        <w:bCs/>
        <w:noProof/>
      </w:rPr>
      <w:t>4</w:t>
    </w:r>
    <w:r>
      <w:rPr>
        <w:b/>
        <w:bCs/>
      </w:rPr>
      <w:fldChar w:fldCharType="end"/>
    </w:r>
    <w:r>
      <w:t xml:space="preserve"> von </w:t>
    </w:r>
    <w:r>
      <w:rPr>
        <w:b/>
        <w:bCs/>
      </w:rPr>
      <w:fldChar w:fldCharType="begin"/>
    </w:r>
    <w:r>
      <w:rPr>
        <w:b/>
        <w:bCs/>
      </w:rPr>
      <w:instrText>NUMPAGES</w:instrText>
    </w:r>
    <w:r>
      <w:rPr>
        <w:b/>
        <w:bCs/>
      </w:rPr>
      <w:fldChar w:fldCharType="separate"/>
    </w:r>
    <w:r w:rsidR="00AB4438">
      <w:rPr>
        <w:b/>
        <w:bCs/>
        <w:noProof/>
      </w:rPr>
      <w:t>4</w:t>
    </w:r>
    <w:r>
      <w:rPr>
        <w:b/>
        <w:bCs/>
      </w:rPr>
      <w:fldChar w:fldCharType="end"/>
    </w:r>
  </w:p>
  <w:p w14:paraId="018E6730" w14:textId="77777777" w:rsidR="007518C3" w:rsidRDefault="007518C3">
    <w:pPr>
      <w:pStyle w:val="Fuzeile"/>
      <w:jc w:val="righ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C6241" w14:textId="77777777" w:rsidR="007E53F8" w:rsidRDefault="007E53F8">
      <w:r>
        <w:separator/>
      </w:r>
    </w:p>
  </w:footnote>
  <w:footnote w:type="continuationSeparator" w:id="0">
    <w:p w14:paraId="6A05E5E9" w14:textId="77777777" w:rsidR="007E53F8" w:rsidRDefault="007E5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867CD" w14:textId="2B1D487E" w:rsidR="00682BFF" w:rsidRPr="00981C89" w:rsidRDefault="006D3A78" w:rsidP="006D3A78">
    <w:pPr>
      <w:pStyle w:val="Kopfzeile"/>
      <w:rPr>
        <w:sz w:val="20"/>
        <w:szCs w:val="18"/>
      </w:rPr>
    </w:pPr>
    <w:r>
      <w:rPr>
        <w:sz w:val="20"/>
      </w:rPr>
      <w:tab/>
    </w:r>
    <w:bookmarkStart w:id="2" w:name="_Hlk238201433"/>
    <w:bookmarkStart w:id="3" w:name="_Hlk238201434"/>
    <w:r w:rsidRPr="00981C89">
      <w:rPr>
        <w:sz w:val="20"/>
        <w:szCs w:val="18"/>
      </w:rPr>
      <w:ptab w:relativeTo="margin" w:alignment="right" w:leader="none"/>
    </w:r>
    <w:r w:rsidRPr="00981C89">
      <w:rPr>
        <w:sz w:val="20"/>
        <w:szCs w:val="18"/>
      </w:rPr>
      <w:t xml:space="preserve">Anlage 1 </w:t>
    </w:r>
  </w:p>
  <w:p w14:paraId="22EF84F9" w14:textId="7FAAD931" w:rsidR="007C5752" w:rsidRDefault="00682BFF" w:rsidP="007C5752">
    <w:pPr>
      <w:pStyle w:val="Kopfzeile"/>
      <w:jc w:val="right"/>
      <w:rPr>
        <w:sz w:val="20"/>
      </w:rPr>
    </w:pPr>
    <w:r w:rsidRPr="00981C89">
      <w:rPr>
        <w:sz w:val="20"/>
        <w:szCs w:val="18"/>
      </w:rPr>
      <w:tab/>
    </w:r>
    <w:r w:rsidRPr="00981C89">
      <w:rPr>
        <w:sz w:val="20"/>
        <w:szCs w:val="18"/>
      </w:rPr>
      <w:tab/>
    </w:r>
    <w:r w:rsidRPr="00981C89">
      <w:rPr>
        <w:sz w:val="20"/>
        <w:szCs w:val="18"/>
      </w:rPr>
      <w:tab/>
    </w:r>
    <w:r w:rsidRPr="00981C89">
      <w:rPr>
        <w:sz w:val="20"/>
        <w:szCs w:val="18"/>
      </w:rPr>
      <w:tab/>
    </w:r>
    <w:r w:rsidRPr="00981C89">
      <w:rPr>
        <w:sz w:val="20"/>
        <w:szCs w:val="18"/>
      </w:rPr>
      <w:tab/>
    </w:r>
    <w:r w:rsidRPr="00981C89">
      <w:rPr>
        <w:sz w:val="20"/>
        <w:szCs w:val="18"/>
      </w:rPr>
      <w:tab/>
    </w:r>
    <w:r w:rsidR="007C5752" w:rsidRPr="00922DE2">
      <w:rPr>
        <w:sz w:val="20"/>
      </w:rPr>
      <w:t>BAuA-</w:t>
    </w:r>
    <w:r w:rsidR="002508C8">
      <w:rPr>
        <w:sz w:val="20"/>
      </w:rPr>
      <w:t>742364</w:t>
    </w:r>
    <w:bookmarkEnd w:id="2"/>
    <w:bookmarkEnd w:id="3"/>
  </w:p>
  <w:p w14:paraId="585B183F" w14:textId="77777777" w:rsidR="004B1196" w:rsidRPr="00922DE2" w:rsidRDefault="004B1196" w:rsidP="007C5752">
    <w:pPr>
      <w:pStyle w:val="Kopfzeile"/>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3715"/>
    <w:multiLevelType w:val="hybridMultilevel"/>
    <w:tmpl w:val="A4BA1710"/>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abstractNum w:abstractNumId="1" w15:restartNumberingAfterBreak="0">
    <w:nsid w:val="0550039E"/>
    <w:multiLevelType w:val="hybridMultilevel"/>
    <w:tmpl w:val="DA72DD44"/>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773C0D"/>
    <w:multiLevelType w:val="hybridMultilevel"/>
    <w:tmpl w:val="FC9A584C"/>
    <w:lvl w:ilvl="0" w:tplc="A44C7D72">
      <w:start w:val="9"/>
      <w:numFmt w:val="bullet"/>
      <w:lvlText w:val="-"/>
      <w:lvlJc w:val="left"/>
      <w:pPr>
        <w:ind w:left="1778" w:hanging="360"/>
      </w:pPr>
      <w:rPr>
        <w:rFonts w:ascii="Arial" w:eastAsia="Times New Roman" w:hAnsi="Arial" w:cs="Aria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 w15:restartNumberingAfterBreak="0">
    <w:nsid w:val="06EF39F0"/>
    <w:multiLevelType w:val="singleLevel"/>
    <w:tmpl w:val="17B01B06"/>
    <w:lvl w:ilvl="0">
      <w:numFmt w:val="bullet"/>
      <w:lvlText w:val=""/>
      <w:lvlJc w:val="left"/>
      <w:pPr>
        <w:tabs>
          <w:tab w:val="num" w:pos="1007"/>
        </w:tabs>
        <w:ind w:left="1007" w:hanging="720"/>
      </w:pPr>
      <w:rPr>
        <w:rFonts w:ascii="Symbol" w:hAnsi="Symbol" w:hint="default"/>
      </w:rPr>
    </w:lvl>
  </w:abstractNum>
  <w:abstractNum w:abstractNumId="4" w15:restartNumberingAfterBreak="0">
    <w:nsid w:val="07AA3442"/>
    <w:multiLevelType w:val="singleLevel"/>
    <w:tmpl w:val="0480FEC4"/>
    <w:lvl w:ilvl="0">
      <w:start w:val="1"/>
      <w:numFmt w:val="decimal"/>
      <w:lvlText w:val="%1."/>
      <w:lvlJc w:val="left"/>
      <w:pPr>
        <w:tabs>
          <w:tab w:val="num" w:pos="420"/>
        </w:tabs>
        <w:ind w:left="420" w:hanging="420"/>
      </w:pPr>
      <w:rPr>
        <w:rFonts w:cs="Times New Roman" w:hint="default"/>
      </w:rPr>
    </w:lvl>
  </w:abstractNum>
  <w:abstractNum w:abstractNumId="5" w15:restartNumberingAfterBreak="0">
    <w:nsid w:val="093019AC"/>
    <w:multiLevelType w:val="hybridMultilevel"/>
    <w:tmpl w:val="3E4435C4"/>
    <w:lvl w:ilvl="0" w:tplc="04070001">
      <w:start w:val="1"/>
      <w:numFmt w:val="bullet"/>
      <w:lvlText w:val=""/>
      <w:lvlJc w:val="left"/>
      <w:pPr>
        <w:ind w:left="1324" w:hanging="360"/>
      </w:pPr>
      <w:rPr>
        <w:rFonts w:ascii="Symbol" w:hAnsi="Symbol" w:hint="default"/>
      </w:rPr>
    </w:lvl>
    <w:lvl w:ilvl="1" w:tplc="04070003">
      <w:start w:val="1"/>
      <w:numFmt w:val="bullet"/>
      <w:lvlText w:val="o"/>
      <w:lvlJc w:val="left"/>
      <w:pPr>
        <w:ind w:left="2044" w:hanging="360"/>
      </w:pPr>
      <w:rPr>
        <w:rFonts w:ascii="Courier New" w:hAnsi="Courier New" w:cs="Courier New" w:hint="default"/>
      </w:rPr>
    </w:lvl>
    <w:lvl w:ilvl="2" w:tplc="04070005">
      <w:start w:val="1"/>
      <w:numFmt w:val="bullet"/>
      <w:lvlText w:val=""/>
      <w:lvlJc w:val="left"/>
      <w:pPr>
        <w:ind w:left="2764" w:hanging="360"/>
      </w:pPr>
      <w:rPr>
        <w:rFonts w:ascii="Wingdings" w:hAnsi="Wingdings" w:hint="default"/>
      </w:rPr>
    </w:lvl>
    <w:lvl w:ilvl="3" w:tplc="04070001">
      <w:start w:val="1"/>
      <w:numFmt w:val="bullet"/>
      <w:lvlText w:val=""/>
      <w:lvlJc w:val="left"/>
      <w:pPr>
        <w:ind w:left="3484" w:hanging="360"/>
      </w:pPr>
      <w:rPr>
        <w:rFonts w:ascii="Symbol" w:hAnsi="Symbol" w:hint="default"/>
      </w:rPr>
    </w:lvl>
    <w:lvl w:ilvl="4" w:tplc="04070003" w:tentative="1">
      <w:start w:val="1"/>
      <w:numFmt w:val="bullet"/>
      <w:lvlText w:val="o"/>
      <w:lvlJc w:val="left"/>
      <w:pPr>
        <w:ind w:left="4204" w:hanging="360"/>
      </w:pPr>
      <w:rPr>
        <w:rFonts w:ascii="Courier New" w:hAnsi="Courier New" w:cs="Courier New" w:hint="default"/>
      </w:rPr>
    </w:lvl>
    <w:lvl w:ilvl="5" w:tplc="04070005" w:tentative="1">
      <w:start w:val="1"/>
      <w:numFmt w:val="bullet"/>
      <w:lvlText w:val=""/>
      <w:lvlJc w:val="left"/>
      <w:pPr>
        <w:ind w:left="4924" w:hanging="360"/>
      </w:pPr>
      <w:rPr>
        <w:rFonts w:ascii="Wingdings" w:hAnsi="Wingdings" w:hint="default"/>
      </w:rPr>
    </w:lvl>
    <w:lvl w:ilvl="6" w:tplc="04070001" w:tentative="1">
      <w:start w:val="1"/>
      <w:numFmt w:val="bullet"/>
      <w:lvlText w:val=""/>
      <w:lvlJc w:val="left"/>
      <w:pPr>
        <w:ind w:left="5644" w:hanging="360"/>
      </w:pPr>
      <w:rPr>
        <w:rFonts w:ascii="Symbol" w:hAnsi="Symbol" w:hint="default"/>
      </w:rPr>
    </w:lvl>
    <w:lvl w:ilvl="7" w:tplc="04070003" w:tentative="1">
      <w:start w:val="1"/>
      <w:numFmt w:val="bullet"/>
      <w:lvlText w:val="o"/>
      <w:lvlJc w:val="left"/>
      <w:pPr>
        <w:ind w:left="6364" w:hanging="360"/>
      </w:pPr>
      <w:rPr>
        <w:rFonts w:ascii="Courier New" w:hAnsi="Courier New" w:cs="Courier New" w:hint="default"/>
      </w:rPr>
    </w:lvl>
    <w:lvl w:ilvl="8" w:tplc="04070005" w:tentative="1">
      <w:start w:val="1"/>
      <w:numFmt w:val="bullet"/>
      <w:lvlText w:val=""/>
      <w:lvlJc w:val="left"/>
      <w:pPr>
        <w:ind w:left="7084" w:hanging="360"/>
      </w:pPr>
      <w:rPr>
        <w:rFonts w:ascii="Wingdings" w:hAnsi="Wingdings" w:hint="default"/>
      </w:rPr>
    </w:lvl>
  </w:abstractNum>
  <w:abstractNum w:abstractNumId="6" w15:restartNumberingAfterBreak="0">
    <w:nsid w:val="0C415E6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686424"/>
    <w:multiLevelType w:val="singleLevel"/>
    <w:tmpl w:val="F66C2C98"/>
    <w:lvl w:ilvl="0">
      <w:start w:val="6"/>
      <w:numFmt w:val="bullet"/>
      <w:lvlText w:val="-"/>
      <w:lvlJc w:val="left"/>
      <w:pPr>
        <w:tabs>
          <w:tab w:val="num" w:pos="780"/>
        </w:tabs>
        <w:ind w:left="780" w:hanging="360"/>
      </w:pPr>
      <w:rPr>
        <w:rFonts w:ascii="Times New Roman" w:hAnsi="Times New Roman" w:hint="default"/>
      </w:rPr>
    </w:lvl>
  </w:abstractNum>
  <w:abstractNum w:abstractNumId="8" w15:restartNumberingAfterBreak="0">
    <w:nsid w:val="1B263B97"/>
    <w:multiLevelType w:val="hybridMultilevel"/>
    <w:tmpl w:val="B93A9A04"/>
    <w:lvl w:ilvl="0" w:tplc="04070001">
      <w:start w:val="1"/>
      <w:numFmt w:val="bullet"/>
      <w:lvlText w:val=""/>
      <w:lvlJc w:val="left"/>
      <w:pPr>
        <w:ind w:left="1148" w:hanging="360"/>
      </w:pPr>
      <w:rPr>
        <w:rFonts w:ascii="Symbol" w:hAnsi="Symbol" w:hint="default"/>
      </w:rPr>
    </w:lvl>
    <w:lvl w:ilvl="1" w:tplc="04070003" w:tentative="1">
      <w:start w:val="1"/>
      <w:numFmt w:val="bullet"/>
      <w:lvlText w:val="o"/>
      <w:lvlJc w:val="left"/>
      <w:pPr>
        <w:ind w:left="1868" w:hanging="360"/>
      </w:pPr>
      <w:rPr>
        <w:rFonts w:ascii="Courier New" w:hAnsi="Courier New" w:cs="Courier New" w:hint="default"/>
      </w:rPr>
    </w:lvl>
    <w:lvl w:ilvl="2" w:tplc="04070005" w:tentative="1">
      <w:start w:val="1"/>
      <w:numFmt w:val="bullet"/>
      <w:lvlText w:val=""/>
      <w:lvlJc w:val="left"/>
      <w:pPr>
        <w:ind w:left="2588" w:hanging="360"/>
      </w:pPr>
      <w:rPr>
        <w:rFonts w:ascii="Wingdings" w:hAnsi="Wingdings" w:hint="default"/>
      </w:rPr>
    </w:lvl>
    <w:lvl w:ilvl="3" w:tplc="04070001" w:tentative="1">
      <w:start w:val="1"/>
      <w:numFmt w:val="bullet"/>
      <w:lvlText w:val=""/>
      <w:lvlJc w:val="left"/>
      <w:pPr>
        <w:ind w:left="3308" w:hanging="360"/>
      </w:pPr>
      <w:rPr>
        <w:rFonts w:ascii="Symbol" w:hAnsi="Symbol" w:hint="default"/>
      </w:rPr>
    </w:lvl>
    <w:lvl w:ilvl="4" w:tplc="04070003" w:tentative="1">
      <w:start w:val="1"/>
      <w:numFmt w:val="bullet"/>
      <w:lvlText w:val="o"/>
      <w:lvlJc w:val="left"/>
      <w:pPr>
        <w:ind w:left="4028" w:hanging="360"/>
      </w:pPr>
      <w:rPr>
        <w:rFonts w:ascii="Courier New" w:hAnsi="Courier New" w:cs="Courier New" w:hint="default"/>
      </w:rPr>
    </w:lvl>
    <w:lvl w:ilvl="5" w:tplc="04070005" w:tentative="1">
      <w:start w:val="1"/>
      <w:numFmt w:val="bullet"/>
      <w:lvlText w:val=""/>
      <w:lvlJc w:val="left"/>
      <w:pPr>
        <w:ind w:left="4748" w:hanging="360"/>
      </w:pPr>
      <w:rPr>
        <w:rFonts w:ascii="Wingdings" w:hAnsi="Wingdings" w:hint="default"/>
      </w:rPr>
    </w:lvl>
    <w:lvl w:ilvl="6" w:tplc="04070001" w:tentative="1">
      <w:start w:val="1"/>
      <w:numFmt w:val="bullet"/>
      <w:lvlText w:val=""/>
      <w:lvlJc w:val="left"/>
      <w:pPr>
        <w:ind w:left="5468" w:hanging="360"/>
      </w:pPr>
      <w:rPr>
        <w:rFonts w:ascii="Symbol" w:hAnsi="Symbol" w:hint="default"/>
      </w:rPr>
    </w:lvl>
    <w:lvl w:ilvl="7" w:tplc="04070003" w:tentative="1">
      <w:start w:val="1"/>
      <w:numFmt w:val="bullet"/>
      <w:lvlText w:val="o"/>
      <w:lvlJc w:val="left"/>
      <w:pPr>
        <w:ind w:left="6188" w:hanging="360"/>
      </w:pPr>
      <w:rPr>
        <w:rFonts w:ascii="Courier New" w:hAnsi="Courier New" w:cs="Courier New" w:hint="default"/>
      </w:rPr>
    </w:lvl>
    <w:lvl w:ilvl="8" w:tplc="04070005" w:tentative="1">
      <w:start w:val="1"/>
      <w:numFmt w:val="bullet"/>
      <w:lvlText w:val=""/>
      <w:lvlJc w:val="left"/>
      <w:pPr>
        <w:ind w:left="6908" w:hanging="360"/>
      </w:pPr>
      <w:rPr>
        <w:rFonts w:ascii="Wingdings" w:hAnsi="Wingdings" w:hint="default"/>
      </w:rPr>
    </w:lvl>
  </w:abstractNum>
  <w:abstractNum w:abstractNumId="9" w15:restartNumberingAfterBreak="0">
    <w:nsid w:val="1B7D3C4C"/>
    <w:multiLevelType w:val="hybridMultilevel"/>
    <w:tmpl w:val="2688B0C0"/>
    <w:lvl w:ilvl="0" w:tplc="418877B0">
      <w:numFmt w:val="bullet"/>
      <w:lvlText w:val="-"/>
      <w:lvlJc w:val="left"/>
      <w:pPr>
        <w:ind w:left="1770" w:hanging="360"/>
      </w:pPr>
      <w:rPr>
        <w:rFonts w:ascii="Arial" w:eastAsia="Times New Roman" w:hAnsi="Arial" w:cs="Arial"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10" w15:restartNumberingAfterBreak="0">
    <w:nsid w:val="2913041F"/>
    <w:multiLevelType w:val="singleLevel"/>
    <w:tmpl w:val="99EA34B2"/>
    <w:lvl w:ilvl="0">
      <w:numFmt w:val="bullet"/>
      <w:lvlText w:val=""/>
      <w:lvlJc w:val="left"/>
      <w:pPr>
        <w:tabs>
          <w:tab w:val="num" w:pos="1140"/>
        </w:tabs>
        <w:ind w:left="1140" w:hanging="720"/>
      </w:pPr>
      <w:rPr>
        <w:rFonts w:ascii="Symbol" w:hAnsi="Symbol" w:hint="default"/>
      </w:rPr>
    </w:lvl>
  </w:abstractNum>
  <w:abstractNum w:abstractNumId="11" w15:restartNumberingAfterBreak="0">
    <w:nsid w:val="2E2A4723"/>
    <w:multiLevelType w:val="hybridMultilevel"/>
    <w:tmpl w:val="5FE417EA"/>
    <w:lvl w:ilvl="0" w:tplc="F24008C2">
      <w:start w:val="1"/>
      <w:numFmt w:val="decimal"/>
      <w:lvlText w:val="(%1)"/>
      <w:lvlJc w:val="left"/>
      <w:pPr>
        <w:ind w:left="1070" w:hanging="71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4DA53A4"/>
    <w:multiLevelType w:val="hybridMultilevel"/>
    <w:tmpl w:val="3C0E5D4A"/>
    <w:lvl w:ilvl="0" w:tplc="04070015">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36117440"/>
    <w:multiLevelType w:val="singleLevel"/>
    <w:tmpl w:val="17B01B06"/>
    <w:lvl w:ilvl="0">
      <w:numFmt w:val="bullet"/>
      <w:lvlText w:val=""/>
      <w:lvlJc w:val="left"/>
      <w:pPr>
        <w:tabs>
          <w:tab w:val="num" w:pos="1140"/>
        </w:tabs>
        <w:ind w:left="1140" w:hanging="720"/>
      </w:pPr>
      <w:rPr>
        <w:rFonts w:ascii="Symbol" w:hAnsi="Symbol" w:hint="default"/>
      </w:rPr>
    </w:lvl>
  </w:abstractNum>
  <w:abstractNum w:abstractNumId="14" w15:restartNumberingAfterBreak="0">
    <w:nsid w:val="3A23198B"/>
    <w:multiLevelType w:val="hybridMultilevel"/>
    <w:tmpl w:val="EFC4F6A0"/>
    <w:lvl w:ilvl="0" w:tplc="97DEA38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40525E11"/>
    <w:multiLevelType w:val="singleLevel"/>
    <w:tmpl w:val="C330C464"/>
    <w:lvl w:ilvl="0">
      <w:start w:val="1"/>
      <w:numFmt w:val="decimal"/>
      <w:pStyle w:val="G2"/>
      <w:lvlText w:val="%1."/>
      <w:lvlJc w:val="left"/>
      <w:pPr>
        <w:tabs>
          <w:tab w:val="num" w:pos="360"/>
        </w:tabs>
        <w:ind w:left="360" w:hanging="360"/>
      </w:pPr>
      <w:rPr>
        <w:rFonts w:ascii="Arial" w:hAnsi="Arial" w:cs="Times New Roman" w:hint="default"/>
        <w:b/>
        <w:i w:val="0"/>
        <w:sz w:val="24"/>
      </w:rPr>
    </w:lvl>
  </w:abstractNum>
  <w:abstractNum w:abstractNumId="16" w15:restartNumberingAfterBreak="0">
    <w:nsid w:val="479A2685"/>
    <w:multiLevelType w:val="hybridMultilevel"/>
    <w:tmpl w:val="D6563D2C"/>
    <w:lvl w:ilvl="0" w:tplc="04070001">
      <w:start w:val="1"/>
      <w:numFmt w:val="bullet"/>
      <w:lvlText w:val=""/>
      <w:lvlJc w:val="left"/>
      <w:pPr>
        <w:ind w:left="2145" w:hanging="360"/>
      </w:pPr>
      <w:rPr>
        <w:rFonts w:ascii="Symbol" w:hAnsi="Symbol" w:hint="default"/>
      </w:rPr>
    </w:lvl>
    <w:lvl w:ilvl="1" w:tplc="04070003" w:tentative="1">
      <w:start w:val="1"/>
      <w:numFmt w:val="bullet"/>
      <w:lvlText w:val="o"/>
      <w:lvlJc w:val="left"/>
      <w:pPr>
        <w:ind w:left="2865" w:hanging="360"/>
      </w:pPr>
      <w:rPr>
        <w:rFonts w:ascii="Courier New" w:hAnsi="Courier New" w:hint="default"/>
      </w:rPr>
    </w:lvl>
    <w:lvl w:ilvl="2" w:tplc="04070005" w:tentative="1">
      <w:start w:val="1"/>
      <w:numFmt w:val="bullet"/>
      <w:lvlText w:val=""/>
      <w:lvlJc w:val="left"/>
      <w:pPr>
        <w:ind w:left="3585" w:hanging="360"/>
      </w:pPr>
      <w:rPr>
        <w:rFonts w:ascii="Wingdings" w:hAnsi="Wingdings" w:hint="default"/>
      </w:rPr>
    </w:lvl>
    <w:lvl w:ilvl="3" w:tplc="04070001" w:tentative="1">
      <w:start w:val="1"/>
      <w:numFmt w:val="bullet"/>
      <w:lvlText w:val=""/>
      <w:lvlJc w:val="left"/>
      <w:pPr>
        <w:ind w:left="4305" w:hanging="360"/>
      </w:pPr>
      <w:rPr>
        <w:rFonts w:ascii="Symbol" w:hAnsi="Symbol" w:hint="default"/>
      </w:rPr>
    </w:lvl>
    <w:lvl w:ilvl="4" w:tplc="04070003" w:tentative="1">
      <w:start w:val="1"/>
      <w:numFmt w:val="bullet"/>
      <w:lvlText w:val="o"/>
      <w:lvlJc w:val="left"/>
      <w:pPr>
        <w:ind w:left="5025" w:hanging="360"/>
      </w:pPr>
      <w:rPr>
        <w:rFonts w:ascii="Courier New" w:hAnsi="Courier New" w:hint="default"/>
      </w:rPr>
    </w:lvl>
    <w:lvl w:ilvl="5" w:tplc="04070005" w:tentative="1">
      <w:start w:val="1"/>
      <w:numFmt w:val="bullet"/>
      <w:lvlText w:val=""/>
      <w:lvlJc w:val="left"/>
      <w:pPr>
        <w:ind w:left="5745" w:hanging="360"/>
      </w:pPr>
      <w:rPr>
        <w:rFonts w:ascii="Wingdings" w:hAnsi="Wingdings" w:hint="default"/>
      </w:rPr>
    </w:lvl>
    <w:lvl w:ilvl="6" w:tplc="04070001" w:tentative="1">
      <w:start w:val="1"/>
      <w:numFmt w:val="bullet"/>
      <w:lvlText w:val=""/>
      <w:lvlJc w:val="left"/>
      <w:pPr>
        <w:ind w:left="6465" w:hanging="360"/>
      </w:pPr>
      <w:rPr>
        <w:rFonts w:ascii="Symbol" w:hAnsi="Symbol" w:hint="default"/>
      </w:rPr>
    </w:lvl>
    <w:lvl w:ilvl="7" w:tplc="04070003" w:tentative="1">
      <w:start w:val="1"/>
      <w:numFmt w:val="bullet"/>
      <w:lvlText w:val="o"/>
      <w:lvlJc w:val="left"/>
      <w:pPr>
        <w:ind w:left="7185" w:hanging="360"/>
      </w:pPr>
      <w:rPr>
        <w:rFonts w:ascii="Courier New" w:hAnsi="Courier New" w:hint="default"/>
      </w:rPr>
    </w:lvl>
    <w:lvl w:ilvl="8" w:tplc="04070005" w:tentative="1">
      <w:start w:val="1"/>
      <w:numFmt w:val="bullet"/>
      <w:lvlText w:val=""/>
      <w:lvlJc w:val="left"/>
      <w:pPr>
        <w:ind w:left="7905" w:hanging="360"/>
      </w:pPr>
      <w:rPr>
        <w:rFonts w:ascii="Wingdings" w:hAnsi="Wingdings" w:hint="default"/>
      </w:rPr>
    </w:lvl>
  </w:abstractNum>
  <w:abstractNum w:abstractNumId="17" w15:restartNumberingAfterBreak="0">
    <w:nsid w:val="57A471E8"/>
    <w:multiLevelType w:val="hybridMultilevel"/>
    <w:tmpl w:val="3154DD2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384E43"/>
    <w:multiLevelType w:val="hybridMultilevel"/>
    <w:tmpl w:val="8AFA34D6"/>
    <w:lvl w:ilvl="0" w:tplc="04070001">
      <w:start w:val="1"/>
      <w:numFmt w:val="bullet"/>
      <w:lvlText w:val=""/>
      <w:lvlJc w:val="left"/>
      <w:pPr>
        <w:ind w:left="1324" w:hanging="360"/>
      </w:pPr>
      <w:rPr>
        <w:rFonts w:ascii="Symbol" w:hAnsi="Symbol" w:hint="default"/>
      </w:rPr>
    </w:lvl>
    <w:lvl w:ilvl="1" w:tplc="04070003" w:tentative="1">
      <w:start w:val="1"/>
      <w:numFmt w:val="bullet"/>
      <w:lvlText w:val="o"/>
      <w:lvlJc w:val="left"/>
      <w:pPr>
        <w:ind w:left="2044" w:hanging="360"/>
      </w:pPr>
      <w:rPr>
        <w:rFonts w:ascii="Courier New" w:hAnsi="Courier New" w:cs="Courier New" w:hint="default"/>
      </w:rPr>
    </w:lvl>
    <w:lvl w:ilvl="2" w:tplc="04070005" w:tentative="1">
      <w:start w:val="1"/>
      <w:numFmt w:val="bullet"/>
      <w:lvlText w:val=""/>
      <w:lvlJc w:val="left"/>
      <w:pPr>
        <w:ind w:left="2764" w:hanging="360"/>
      </w:pPr>
      <w:rPr>
        <w:rFonts w:ascii="Wingdings" w:hAnsi="Wingdings" w:hint="default"/>
      </w:rPr>
    </w:lvl>
    <w:lvl w:ilvl="3" w:tplc="04070001" w:tentative="1">
      <w:start w:val="1"/>
      <w:numFmt w:val="bullet"/>
      <w:lvlText w:val=""/>
      <w:lvlJc w:val="left"/>
      <w:pPr>
        <w:ind w:left="3484" w:hanging="360"/>
      </w:pPr>
      <w:rPr>
        <w:rFonts w:ascii="Symbol" w:hAnsi="Symbol" w:hint="default"/>
      </w:rPr>
    </w:lvl>
    <w:lvl w:ilvl="4" w:tplc="04070003" w:tentative="1">
      <w:start w:val="1"/>
      <w:numFmt w:val="bullet"/>
      <w:lvlText w:val="o"/>
      <w:lvlJc w:val="left"/>
      <w:pPr>
        <w:ind w:left="4204" w:hanging="360"/>
      </w:pPr>
      <w:rPr>
        <w:rFonts w:ascii="Courier New" w:hAnsi="Courier New" w:cs="Courier New" w:hint="default"/>
      </w:rPr>
    </w:lvl>
    <w:lvl w:ilvl="5" w:tplc="04070005" w:tentative="1">
      <w:start w:val="1"/>
      <w:numFmt w:val="bullet"/>
      <w:lvlText w:val=""/>
      <w:lvlJc w:val="left"/>
      <w:pPr>
        <w:ind w:left="4924" w:hanging="360"/>
      </w:pPr>
      <w:rPr>
        <w:rFonts w:ascii="Wingdings" w:hAnsi="Wingdings" w:hint="default"/>
      </w:rPr>
    </w:lvl>
    <w:lvl w:ilvl="6" w:tplc="04070001" w:tentative="1">
      <w:start w:val="1"/>
      <w:numFmt w:val="bullet"/>
      <w:lvlText w:val=""/>
      <w:lvlJc w:val="left"/>
      <w:pPr>
        <w:ind w:left="5644" w:hanging="360"/>
      </w:pPr>
      <w:rPr>
        <w:rFonts w:ascii="Symbol" w:hAnsi="Symbol" w:hint="default"/>
      </w:rPr>
    </w:lvl>
    <w:lvl w:ilvl="7" w:tplc="04070003" w:tentative="1">
      <w:start w:val="1"/>
      <w:numFmt w:val="bullet"/>
      <w:lvlText w:val="o"/>
      <w:lvlJc w:val="left"/>
      <w:pPr>
        <w:ind w:left="6364" w:hanging="360"/>
      </w:pPr>
      <w:rPr>
        <w:rFonts w:ascii="Courier New" w:hAnsi="Courier New" w:cs="Courier New" w:hint="default"/>
      </w:rPr>
    </w:lvl>
    <w:lvl w:ilvl="8" w:tplc="04070005" w:tentative="1">
      <w:start w:val="1"/>
      <w:numFmt w:val="bullet"/>
      <w:lvlText w:val=""/>
      <w:lvlJc w:val="left"/>
      <w:pPr>
        <w:ind w:left="7084" w:hanging="360"/>
      </w:pPr>
      <w:rPr>
        <w:rFonts w:ascii="Wingdings" w:hAnsi="Wingdings" w:hint="default"/>
      </w:rPr>
    </w:lvl>
  </w:abstractNum>
  <w:abstractNum w:abstractNumId="19" w15:restartNumberingAfterBreak="0">
    <w:nsid w:val="61C1712D"/>
    <w:multiLevelType w:val="singleLevel"/>
    <w:tmpl w:val="25E64BE0"/>
    <w:lvl w:ilvl="0">
      <w:start w:val="2"/>
      <w:numFmt w:val="decimal"/>
      <w:lvlText w:val="%1."/>
      <w:lvlJc w:val="left"/>
      <w:pPr>
        <w:tabs>
          <w:tab w:val="num" w:pos="420"/>
        </w:tabs>
        <w:ind w:left="420" w:hanging="420"/>
      </w:pPr>
      <w:rPr>
        <w:rFonts w:cs="Times New Roman" w:hint="default"/>
      </w:rPr>
    </w:lvl>
  </w:abstractNum>
  <w:abstractNum w:abstractNumId="20" w15:restartNumberingAfterBreak="0">
    <w:nsid w:val="67E91D98"/>
    <w:multiLevelType w:val="singleLevel"/>
    <w:tmpl w:val="24A0623A"/>
    <w:lvl w:ilvl="0">
      <w:start w:val="1"/>
      <w:numFmt w:val="bullet"/>
      <w:lvlText w:val=""/>
      <w:lvlJc w:val="left"/>
      <w:pPr>
        <w:tabs>
          <w:tab w:val="num" w:pos="1140"/>
        </w:tabs>
        <w:ind w:left="1140" w:hanging="720"/>
      </w:pPr>
      <w:rPr>
        <w:rFonts w:ascii="Symbol" w:hAnsi="Symbol" w:hint="default"/>
      </w:rPr>
    </w:lvl>
  </w:abstractNum>
  <w:abstractNum w:abstractNumId="21" w15:restartNumberingAfterBreak="0">
    <w:nsid w:val="6C501846"/>
    <w:multiLevelType w:val="hybridMultilevel"/>
    <w:tmpl w:val="5F6876D0"/>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C6953E1"/>
    <w:multiLevelType w:val="hybridMultilevel"/>
    <w:tmpl w:val="6CF45DC6"/>
    <w:lvl w:ilvl="0" w:tplc="FFFFFFFF">
      <w:start w:val="3"/>
      <w:numFmt w:val="bullet"/>
      <w:lvlText w:val="-"/>
      <w:lvlJc w:val="left"/>
      <w:pPr>
        <w:tabs>
          <w:tab w:val="num" w:pos="780"/>
        </w:tabs>
        <w:ind w:left="780" w:hanging="360"/>
      </w:pPr>
      <w:rPr>
        <w:rFonts w:ascii="Times New Roman" w:eastAsia="Times New Roman" w:hAnsi="Times New Roman"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38761EC"/>
    <w:multiLevelType w:val="hybridMultilevel"/>
    <w:tmpl w:val="B066CBF6"/>
    <w:lvl w:ilvl="0" w:tplc="4300E2A6">
      <w:numFmt w:val="bullet"/>
      <w:lvlText w:val="-"/>
      <w:lvlJc w:val="left"/>
      <w:pPr>
        <w:ind w:left="1065" w:hanging="360"/>
      </w:pPr>
      <w:rPr>
        <w:rFonts w:ascii="Arial" w:eastAsia="Times New Roman" w:hAnsi="Arial" w:hint="default"/>
      </w:rPr>
    </w:lvl>
    <w:lvl w:ilvl="1" w:tplc="04070003" w:tentative="1">
      <w:start w:val="1"/>
      <w:numFmt w:val="bullet"/>
      <w:lvlText w:val="o"/>
      <w:lvlJc w:val="left"/>
      <w:pPr>
        <w:ind w:left="1785" w:hanging="360"/>
      </w:pPr>
      <w:rPr>
        <w:rFonts w:ascii="Courier New" w:hAnsi="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4" w15:restartNumberingAfterBreak="0">
    <w:nsid w:val="79A33BA0"/>
    <w:multiLevelType w:val="singleLevel"/>
    <w:tmpl w:val="17B01B06"/>
    <w:lvl w:ilvl="0">
      <w:numFmt w:val="bullet"/>
      <w:lvlText w:val=""/>
      <w:lvlJc w:val="left"/>
      <w:pPr>
        <w:tabs>
          <w:tab w:val="num" w:pos="1140"/>
        </w:tabs>
        <w:ind w:left="1140" w:hanging="720"/>
      </w:pPr>
      <w:rPr>
        <w:rFonts w:ascii="Symbol" w:hAnsi="Symbol" w:hint="default"/>
      </w:rPr>
    </w:lvl>
  </w:abstractNum>
  <w:abstractNum w:abstractNumId="25" w15:restartNumberingAfterBreak="0">
    <w:nsid w:val="7B2337EC"/>
    <w:multiLevelType w:val="singleLevel"/>
    <w:tmpl w:val="0407000F"/>
    <w:lvl w:ilvl="0">
      <w:start w:val="1"/>
      <w:numFmt w:val="decimal"/>
      <w:lvlText w:val="%1."/>
      <w:lvlJc w:val="left"/>
      <w:pPr>
        <w:tabs>
          <w:tab w:val="num" w:pos="360"/>
        </w:tabs>
        <w:ind w:left="360" w:hanging="360"/>
      </w:pPr>
      <w:rPr>
        <w:rFonts w:cs="Times New Roman"/>
      </w:rPr>
    </w:lvl>
  </w:abstractNum>
  <w:num w:numId="1">
    <w:abstractNumId w:val="22"/>
  </w:num>
  <w:num w:numId="2">
    <w:abstractNumId w:val="20"/>
  </w:num>
  <w:num w:numId="3">
    <w:abstractNumId w:val="19"/>
  </w:num>
  <w:num w:numId="4">
    <w:abstractNumId w:val="7"/>
  </w:num>
  <w:num w:numId="5">
    <w:abstractNumId w:val="4"/>
  </w:num>
  <w:num w:numId="6">
    <w:abstractNumId w:val="25"/>
  </w:num>
  <w:num w:numId="7">
    <w:abstractNumId w:val="10"/>
  </w:num>
  <w:num w:numId="8">
    <w:abstractNumId w:val="6"/>
  </w:num>
  <w:num w:numId="9">
    <w:abstractNumId w:val="13"/>
  </w:num>
  <w:num w:numId="10">
    <w:abstractNumId w:val="3"/>
  </w:num>
  <w:num w:numId="11">
    <w:abstractNumId w:val="24"/>
  </w:num>
  <w:num w:numId="12">
    <w:abstractNumId w:val="23"/>
  </w:num>
  <w:num w:numId="13">
    <w:abstractNumId w:val="16"/>
  </w:num>
  <w:num w:numId="14">
    <w:abstractNumId w:val="17"/>
  </w:num>
  <w:num w:numId="15">
    <w:abstractNumId w:val="8"/>
  </w:num>
  <w:num w:numId="16">
    <w:abstractNumId w:val="11"/>
  </w:num>
  <w:num w:numId="17">
    <w:abstractNumId w:val="5"/>
  </w:num>
  <w:num w:numId="18">
    <w:abstractNumId w:val="14"/>
  </w:num>
  <w:num w:numId="19">
    <w:abstractNumId w:val="21"/>
  </w:num>
  <w:num w:numId="20">
    <w:abstractNumId w:val="18"/>
  </w:num>
  <w:num w:numId="21">
    <w:abstractNumId w:val="9"/>
  </w:num>
  <w:num w:numId="22">
    <w:abstractNumId w:val="2"/>
  </w:num>
  <w:num w:numId="23">
    <w:abstractNumId w:val="15"/>
    <w:lvlOverride w:ilvl="0">
      <w:startOverride w:val="1"/>
    </w:lvlOverride>
  </w:num>
  <w:num w:numId="24">
    <w:abstractNumId w:val="1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UFVmaVRMTsVJVh6YXK8nRuq9rhiUh3WNXf4+AszthLvE8V+4zxZMtz41POpE6KV+RzQ6o9HEXHk58hcZQqHW6A==" w:salt="QH8qUNpaKNxvUDMs4w2TeA=="/>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A70"/>
    <w:rsid w:val="00003858"/>
    <w:rsid w:val="00007963"/>
    <w:rsid w:val="00014DE6"/>
    <w:rsid w:val="000263F1"/>
    <w:rsid w:val="00055146"/>
    <w:rsid w:val="0005721B"/>
    <w:rsid w:val="000607BA"/>
    <w:rsid w:val="000643B4"/>
    <w:rsid w:val="000644E4"/>
    <w:rsid w:val="000711CA"/>
    <w:rsid w:val="00085FCD"/>
    <w:rsid w:val="00086A36"/>
    <w:rsid w:val="00086A9F"/>
    <w:rsid w:val="000907A7"/>
    <w:rsid w:val="00096DE0"/>
    <w:rsid w:val="000A0566"/>
    <w:rsid w:val="000A57BD"/>
    <w:rsid w:val="000B1BD4"/>
    <w:rsid w:val="000B228E"/>
    <w:rsid w:val="000C1688"/>
    <w:rsid w:val="000C584B"/>
    <w:rsid w:val="000D7C02"/>
    <w:rsid w:val="000F2AEA"/>
    <w:rsid w:val="000F5FB1"/>
    <w:rsid w:val="0012386C"/>
    <w:rsid w:val="001247B7"/>
    <w:rsid w:val="0013069F"/>
    <w:rsid w:val="00132955"/>
    <w:rsid w:val="00142C42"/>
    <w:rsid w:val="001446AF"/>
    <w:rsid w:val="001450FC"/>
    <w:rsid w:val="0015236E"/>
    <w:rsid w:val="00155E0D"/>
    <w:rsid w:val="00164D9F"/>
    <w:rsid w:val="001733F7"/>
    <w:rsid w:val="001920ED"/>
    <w:rsid w:val="00194633"/>
    <w:rsid w:val="001A25B8"/>
    <w:rsid w:val="001A3E0D"/>
    <w:rsid w:val="001A4AE9"/>
    <w:rsid w:val="001A6928"/>
    <w:rsid w:val="001B4A2D"/>
    <w:rsid w:val="001C6884"/>
    <w:rsid w:val="001C7E84"/>
    <w:rsid w:val="001D1065"/>
    <w:rsid w:val="001D303B"/>
    <w:rsid w:val="001D570D"/>
    <w:rsid w:val="001E70DB"/>
    <w:rsid w:val="001F5496"/>
    <w:rsid w:val="001F71E1"/>
    <w:rsid w:val="00203028"/>
    <w:rsid w:val="00203AB5"/>
    <w:rsid w:val="00206016"/>
    <w:rsid w:val="002148DE"/>
    <w:rsid w:val="00216FA1"/>
    <w:rsid w:val="00232C22"/>
    <w:rsid w:val="002348A8"/>
    <w:rsid w:val="00241CF5"/>
    <w:rsid w:val="00243503"/>
    <w:rsid w:val="00245871"/>
    <w:rsid w:val="00250753"/>
    <w:rsid w:val="002508C8"/>
    <w:rsid w:val="00256EAB"/>
    <w:rsid w:val="00257F46"/>
    <w:rsid w:val="00265D01"/>
    <w:rsid w:val="00265E81"/>
    <w:rsid w:val="002765E1"/>
    <w:rsid w:val="002778CD"/>
    <w:rsid w:val="002A7B5D"/>
    <w:rsid w:val="002B105E"/>
    <w:rsid w:val="002B2848"/>
    <w:rsid w:val="002B3793"/>
    <w:rsid w:val="002B4D3A"/>
    <w:rsid w:val="002C0CCB"/>
    <w:rsid w:val="002C2537"/>
    <w:rsid w:val="002F127C"/>
    <w:rsid w:val="002F3E23"/>
    <w:rsid w:val="002F7B01"/>
    <w:rsid w:val="00302CE1"/>
    <w:rsid w:val="003248CC"/>
    <w:rsid w:val="00327617"/>
    <w:rsid w:val="00333A04"/>
    <w:rsid w:val="003463D3"/>
    <w:rsid w:val="003465D6"/>
    <w:rsid w:val="00356465"/>
    <w:rsid w:val="00356665"/>
    <w:rsid w:val="00364BCC"/>
    <w:rsid w:val="003655A0"/>
    <w:rsid w:val="0037294A"/>
    <w:rsid w:val="003752CD"/>
    <w:rsid w:val="0038003D"/>
    <w:rsid w:val="003806BA"/>
    <w:rsid w:val="00383EB6"/>
    <w:rsid w:val="00387758"/>
    <w:rsid w:val="003A07DD"/>
    <w:rsid w:val="003A4B57"/>
    <w:rsid w:val="003A6FD1"/>
    <w:rsid w:val="003B5B08"/>
    <w:rsid w:val="003B7A07"/>
    <w:rsid w:val="003C2CA8"/>
    <w:rsid w:val="003C3754"/>
    <w:rsid w:val="003C588E"/>
    <w:rsid w:val="003D2F33"/>
    <w:rsid w:val="003D37CD"/>
    <w:rsid w:val="003D5E28"/>
    <w:rsid w:val="003E08F2"/>
    <w:rsid w:val="003E47ED"/>
    <w:rsid w:val="003E76AE"/>
    <w:rsid w:val="003F2D01"/>
    <w:rsid w:val="0041359C"/>
    <w:rsid w:val="00413936"/>
    <w:rsid w:val="00417160"/>
    <w:rsid w:val="00421DDC"/>
    <w:rsid w:val="004301A6"/>
    <w:rsid w:val="00432E1E"/>
    <w:rsid w:val="00436DDC"/>
    <w:rsid w:val="004416F7"/>
    <w:rsid w:val="00444619"/>
    <w:rsid w:val="0044485D"/>
    <w:rsid w:val="00452773"/>
    <w:rsid w:val="00452DF6"/>
    <w:rsid w:val="004547AC"/>
    <w:rsid w:val="00454A8F"/>
    <w:rsid w:val="00461A81"/>
    <w:rsid w:val="00461B86"/>
    <w:rsid w:val="00470B78"/>
    <w:rsid w:val="00483523"/>
    <w:rsid w:val="00495149"/>
    <w:rsid w:val="00497EA2"/>
    <w:rsid w:val="004A1389"/>
    <w:rsid w:val="004A5A23"/>
    <w:rsid w:val="004B0710"/>
    <w:rsid w:val="004B1196"/>
    <w:rsid w:val="004B1A62"/>
    <w:rsid w:val="004B5369"/>
    <w:rsid w:val="004C1E93"/>
    <w:rsid w:val="004C4C6A"/>
    <w:rsid w:val="004D0BC2"/>
    <w:rsid w:val="004D34D4"/>
    <w:rsid w:val="004E6D19"/>
    <w:rsid w:val="004F0E1A"/>
    <w:rsid w:val="004F122A"/>
    <w:rsid w:val="004F526B"/>
    <w:rsid w:val="0051174F"/>
    <w:rsid w:val="00514449"/>
    <w:rsid w:val="00516BDA"/>
    <w:rsid w:val="00540278"/>
    <w:rsid w:val="005407A6"/>
    <w:rsid w:val="00547874"/>
    <w:rsid w:val="00550A6E"/>
    <w:rsid w:val="005547E8"/>
    <w:rsid w:val="00566A2E"/>
    <w:rsid w:val="005756F1"/>
    <w:rsid w:val="00583A66"/>
    <w:rsid w:val="00584339"/>
    <w:rsid w:val="00586C06"/>
    <w:rsid w:val="005B1130"/>
    <w:rsid w:val="005B19DC"/>
    <w:rsid w:val="005B7756"/>
    <w:rsid w:val="005D019F"/>
    <w:rsid w:val="005D14DE"/>
    <w:rsid w:val="005D5937"/>
    <w:rsid w:val="005D7029"/>
    <w:rsid w:val="005E1C15"/>
    <w:rsid w:val="005E46F2"/>
    <w:rsid w:val="005E588C"/>
    <w:rsid w:val="005E60ED"/>
    <w:rsid w:val="005E6CD9"/>
    <w:rsid w:val="005E71B6"/>
    <w:rsid w:val="005F16BB"/>
    <w:rsid w:val="005F74FD"/>
    <w:rsid w:val="006033AD"/>
    <w:rsid w:val="0061164F"/>
    <w:rsid w:val="00616267"/>
    <w:rsid w:val="00621E0A"/>
    <w:rsid w:val="0062359A"/>
    <w:rsid w:val="006260B6"/>
    <w:rsid w:val="00626DA3"/>
    <w:rsid w:val="00627010"/>
    <w:rsid w:val="00627A4E"/>
    <w:rsid w:val="00636E6C"/>
    <w:rsid w:val="0063770F"/>
    <w:rsid w:val="00642166"/>
    <w:rsid w:val="00643017"/>
    <w:rsid w:val="00644417"/>
    <w:rsid w:val="00644570"/>
    <w:rsid w:val="00651889"/>
    <w:rsid w:val="00652861"/>
    <w:rsid w:val="00652C75"/>
    <w:rsid w:val="00656E5A"/>
    <w:rsid w:val="00657422"/>
    <w:rsid w:val="006748A7"/>
    <w:rsid w:val="00677E50"/>
    <w:rsid w:val="00682BFF"/>
    <w:rsid w:val="00683EF3"/>
    <w:rsid w:val="00685650"/>
    <w:rsid w:val="00691639"/>
    <w:rsid w:val="00695439"/>
    <w:rsid w:val="006974E3"/>
    <w:rsid w:val="006A1398"/>
    <w:rsid w:val="006A2AF7"/>
    <w:rsid w:val="006A4D8F"/>
    <w:rsid w:val="006A5B37"/>
    <w:rsid w:val="006A5B73"/>
    <w:rsid w:val="006B473A"/>
    <w:rsid w:val="006C107B"/>
    <w:rsid w:val="006C1C71"/>
    <w:rsid w:val="006C4FF6"/>
    <w:rsid w:val="006C759B"/>
    <w:rsid w:val="006D3A78"/>
    <w:rsid w:val="006D6970"/>
    <w:rsid w:val="006F257A"/>
    <w:rsid w:val="006F6D4F"/>
    <w:rsid w:val="00701F3F"/>
    <w:rsid w:val="00703790"/>
    <w:rsid w:val="00717EB3"/>
    <w:rsid w:val="0072443C"/>
    <w:rsid w:val="007279A0"/>
    <w:rsid w:val="007332F5"/>
    <w:rsid w:val="007416CE"/>
    <w:rsid w:val="007422C7"/>
    <w:rsid w:val="00745975"/>
    <w:rsid w:val="00746415"/>
    <w:rsid w:val="007518C3"/>
    <w:rsid w:val="00760183"/>
    <w:rsid w:val="00767BDB"/>
    <w:rsid w:val="007738C5"/>
    <w:rsid w:val="007808F1"/>
    <w:rsid w:val="00786316"/>
    <w:rsid w:val="00792E67"/>
    <w:rsid w:val="007A7141"/>
    <w:rsid w:val="007C5752"/>
    <w:rsid w:val="007D1AAE"/>
    <w:rsid w:val="007D700A"/>
    <w:rsid w:val="007E364C"/>
    <w:rsid w:val="007E53F8"/>
    <w:rsid w:val="007E5F58"/>
    <w:rsid w:val="007E7372"/>
    <w:rsid w:val="00801532"/>
    <w:rsid w:val="00806DF4"/>
    <w:rsid w:val="00807CA3"/>
    <w:rsid w:val="00813FBE"/>
    <w:rsid w:val="00823395"/>
    <w:rsid w:val="008306E8"/>
    <w:rsid w:val="0083469E"/>
    <w:rsid w:val="00837EE1"/>
    <w:rsid w:val="0084318D"/>
    <w:rsid w:val="00847FD8"/>
    <w:rsid w:val="0085043A"/>
    <w:rsid w:val="00850587"/>
    <w:rsid w:val="008577FD"/>
    <w:rsid w:val="008660F6"/>
    <w:rsid w:val="00872B21"/>
    <w:rsid w:val="00880D9B"/>
    <w:rsid w:val="00886452"/>
    <w:rsid w:val="008A0231"/>
    <w:rsid w:val="008A7D35"/>
    <w:rsid w:val="008B3843"/>
    <w:rsid w:val="008C144C"/>
    <w:rsid w:val="008D14BA"/>
    <w:rsid w:val="008D4978"/>
    <w:rsid w:val="008D63E1"/>
    <w:rsid w:val="008E4C65"/>
    <w:rsid w:val="008F389C"/>
    <w:rsid w:val="0091154D"/>
    <w:rsid w:val="00914A70"/>
    <w:rsid w:val="00924D36"/>
    <w:rsid w:val="00932D04"/>
    <w:rsid w:val="00933375"/>
    <w:rsid w:val="00934D87"/>
    <w:rsid w:val="00936A8F"/>
    <w:rsid w:val="00944E84"/>
    <w:rsid w:val="009506FA"/>
    <w:rsid w:val="00950DEE"/>
    <w:rsid w:val="009559D5"/>
    <w:rsid w:val="00956344"/>
    <w:rsid w:val="009632E0"/>
    <w:rsid w:val="00966934"/>
    <w:rsid w:val="00967E9E"/>
    <w:rsid w:val="00974456"/>
    <w:rsid w:val="00981C89"/>
    <w:rsid w:val="0098215D"/>
    <w:rsid w:val="00993715"/>
    <w:rsid w:val="00995BFE"/>
    <w:rsid w:val="00996F53"/>
    <w:rsid w:val="009A40EA"/>
    <w:rsid w:val="009A59FA"/>
    <w:rsid w:val="009A6380"/>
    <w:rsid w:val="009A6715"/>
    <w:rsid w:val="009B349F"/>
    <w:rsid w:val="009B4399"/>
    <w:rsid w:val="009B5728"/>
    <w:rsid w:val="009B5B50"/>
    <w:rsid w:val="009B6593"/>
    <w:rsid w:val="009C6FD5"/>
    <w:rsid w:val="009C7711"/>
    <w:rsid w:val="009D2DB9"/>
    <w:rsid w:val="009D72F5"/>
    <w:rsid w:val="009D7C06"/>
    <w:rsid w:val="009E20A4"/>
    <w:rsid w:val="009F3A8F"/>
    <w:rsid w:val="009F7E15"/>
    <w:rsid w:val="00A00DB6"/>
    <w:rsid w:val="00A02165"/>
    <w:rsid w:val="00A02988"/>
    <w:rsid w:val="00A24B9B"/>
    <w:rsid w:val="00A30601"/>
    <w:rsid w:val="00A36633"/>
    <w:rsid w:val="00A4732C"/>
    <w:rsid w:val="00A479A2"/>
    <w:rsid w:val="00A53A98"/>
    <w:rsid w:val="00A62595"/>
    <w:rsid w:val="00A77601"/>
    <w:rsid w:val="00A80176"/>
    <w:rsid w:val="00A872E1"/>
    <w:rsid w:val="00A942D1"/>
    <w:rsid w:val="00A94FDF"/>
    <w:rsid w:val="00A96C5C"/>
    <w:rsid w:val="00AA6121"/>
    <w:rsid w:val="00AB066B"/>
    <w:rsid w:val="00AB25CF"/>
    <w:rsid w:val="00AB351E"/>
    <w:rsid w:val="00AB4438"/>
    <w:rsid w:val="00AC00CB"/>
    <w:rsid w:val="00AD4B65"/>
    <w:rsid w:val="00AE09B3"/>
    <w:rsid w:val="00AF186B"/>
    <w:rsid w:val="00AF3C37"/>
    <w:rsid w:val="00AF4DF2"/>
    <w:rsid w:val="00AF584E"/>
    <w:rsid w:val="00B00A33"/>
    <w:rsid w:val="00B05226"/>
    <w:rsid w:val="00B062CD"/>
    <w:rsid w:val="00B06ED5"/>
    <w:rsid w:val="00B0797F"/>
    <w:rsid w:val="00B31241"/>
    <w:rsid w:val="00B45011"/>
    <w:rsid w:val="00B563C1"/>
    <w:rsid w:val="00B567CB"/>
    <w:rsid w:val="00B573F9"/>
    <w:rsid w:val="00B57DF4"/>
    <w:rsid w:val="00B57EEB"/>
    <w:rsid w:val="00B65213"/>
    <w:rsid w:val="00B72285"/>
    <w:rsid w:val="00B73182"/>
    <w:rsid w:val="00B84DB8"/>
    <w:rsid w:val="00B869E6"/>
    <w:rsid w:val="00B92068"/>
    <w:rsid w:val="00B925B8"/>
    <w:rsid w:val="00BA070B"/>
    <w:rsid w:val="00BA08FE"/>
    <w:rsid w:val="00BB1890"/>
    <w:rsid w:val="00BB4285"/>
    <w:rsid w:val="00BB44B5"/>
    <w:rsid w:val="00BB4D06"/>
    <w:rsid w:val="00BB53AF"/>
    <w:rsid w:val="00BB5EA7"/>
    <w:rsid w:val="00BB6864"/>
    <w:rsid w:val="00BC59BB"/>
    <w:rsid w:val="00BE13B6"/>
    <w:rsid w:val="00BE6459"/>
    <w:rsid w:val="00BE6823"/>
    <w:rsid w:val="00C115A6"/>
    <w:rsid w:val="00C230BF"/>
    <w:rsid w:val="00C251F6"/>
    <w:rsid w:val="00C35760"/>
    <w:rsid w:val="00C36345"/>
    <w:rsid w:val="00C46ADA"/>
    <w:rsid w:val="00C51C45"/>
    <w:rsid w:val="00C563AC"/>
    <w:rsid w:val="00C72F97"/>
    <w:rsid w:val="00C76710"/>
    <w:rsid w:val="00C9083F"/>
    <w:rsid w:val="00C94A30"/>
    <w:rsid w:val="00C97944"/>
    <w:rsid w:val="00CA3082"/>
    <w:rsid w:val="00CB3593"/>
    <w:rsid w:val="00CB74B5"/>
    <w:rsid w:val="00CC28DF"/>
    <w:rsid w:val="00CD1FDE"/>
    <w:rsid w:val="00CE3874"/>
    <w:rsid w:val="00CE5E73"/>
    <w:rsid w:val="00CE7931"/>
    <w:rsid w:val="00CF1437"/>
    <w:rsid w:val="00CF1961"/>
    <w:rsid w:val="00CF4FAC"/>
    <w:rsid w:val="00D01361"/>
    <w:rsid w:val="00D02E65"/>
    <w:rsid w:val="00D15A7B"/>
    <w:rsid w:val="00D236F6"/>
    <w:rsid w:val="00D40721"/>
    <w:rsid w:val="00D43647"/>
    <w:rsid w:val="00D47746"/>
    <w:rsid w:val="00D55546"/>
    <w:rsid w:val="00D63C48"/>
    <w:rsid w:val="00D64C1A"/>
    <w:rsid w:val="00D71FB0"/>
    <w:rsid w:val="00D735E8"/>
    <w:rsid w:val="00D80624"/>
    <w:rsid w:val="00D80B8D"/>
    <w:rsid w:val="00D81A47"/>
    <w:rsid w:val="00D82581"/>
    <w:rsid w:val="00D94A9E"/>
    <w:rsid w:val="00D961D6"/>
    <w:rsid w:val="00DA1508"/>
    <w:rsid w:val="00DA1A50"/>
    <w:rsid w:val="00DA3714"/>
    <w:rsid w:val="00DA600A"/>
    <w:rsid w:val="00DB0E9F"/>
    <w:rsid w:val="00DB3FF8"/>
    <w:rsid w:val="00DB6037"/>
    <w:rsid w:val="00DB7930"/>
    <w:rsid w:val="00DC2406"/>
    <w:rsid w:val="00DC4E78"/>
    <w:rsid w:val="00DC64B6"/>
    <w:rsid w:val="00DC6EBA"/>
    <w:rsid w:val="00DD00C1"/>
    <w:rsid w:val="00DD0D5D"/>
    <w:rsid w:val="00DD1CBF"/>
    <w:rsid w:val="00DD781C"/>
    <w:rsid w:val="00DE2A14"/>
    <w:rsid w:val="00DE2F73"/>
    <w:rsid w:val="00DF20D4"/>
    <w:rsid w:val="00DF5C17"/>
    <w:rsid w:val="00E03624"/>
    <w:rsid w:val="00E13FCD"/>
    <w:rsid w:val="00E3153A"/>
    <w:rsid w:val="00E439A5"/>
    <w:rsid w:val="00E46AEA"/>
    <w:rsid w:val="00E46C15"/>
    <w:rsid w:val="00E5148A"/>
    <w:rsid w:val="00E5296D"/>
    <w:rsid w:val="00E64CEE"/>
    <w:rsid w:val="00E84DDB"/>
    <w:rsid w:val="00E85142"/>
    <w:rsid w:val="00E85EBB"/>
    <w:rsid w:val="00E85F1A"/>
    <w:rsid w:val="00E90123"/>
    <w:rsid w:val="00E9205C"/>
    <w:rsid w:val="00E92AAE"/>
    <w:rsid w:val="00E96BE4"/>
    <w:rsid w:val="00E96E2A"/>
    <w:rsid w:val="00EA3ECB"/>
    <w:rsid w:val="00EA3EF8"/>
    <w:rsid w:val="00EA57BB"/>
    <w:rsid w:val="00EC100A"/>
    <w:rsid w:val="00EC2A31"/>
    <w:rsid w:val="00EC6CA5"/>
    <w:rsid w:val="00ED008D"/>
    <w:rsid w:val="00ED663D"/>
    <w:rsid w:val="00EE5761"/>
    <w:rsid w:val="00F020BC"/>
    <w:rsid w:val="00F04CDF"/>
    <w:rsid w:val="00F079CC"/>
    <w:rsid w:val="00F10CCA"/>
    <w:rsid w:val="00F144E0"/>
    <w:rsid w:val="00F16C4D"/>
    <w:rsid w:val="00F17F25"/>
    <w:rsid w:val="00F21E02"/>
    <w:rsid w:val="00F34CD9"/>
    <w:rsid w:val="00F379FE"/>
    <w:rsid w:val="00F467FE"/>
    <w:rsid w:val="00F478EC"/>
    <w:rsid w:val="00F527E2"/>
    <w:rsid w:val="00F5690B"/>
    <w:rsid w:val="00F57C9B"/>
    <w:rsid w:val="00F64B9C"/>
    <w:rsid w:val="00F70D23"/>
    <w:rsid w:val="00F714C6"/>
    <w:rsid w:val="00F72DB7"/>
    <w:rsid w:val="00F7691F"/>
    <w:rsid w:val="00F85C35"/>
    <w:rsid w:val="00F913E6"/>
    <w:rsid w:val="00F949A5"/>
    <w:rsid w:val="00FA1058"/>
    <w:rsid w:val="00FB10A0"/>
    <w:rsid w:val="00FB5524"/>
    <w:rsid w:val="00FB7788"/>
    <w:rsid w:val="00FC033C"/>
    <w:rsid w:val="00FD4DDF"/>
    <w:rsid w:val="00FD6413"/>
    <w:rsid w:val="00FD64C4"/>
    <w:rsid w:val="00FE76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5169"/>
    <o:shapelayout v:ext="edit">
      <o:idmap v:ext="edit" data="1"/>
    </o:shapelayout>
  </w:shapeDefaults>
  <w:decimalSymbol w:val=","/>
  <w:listSeparator w:val=";"/>
  <w14:docId w14:val="414022BE"/>
  <w14:defaultImageDpi w14:val="0"/>
  <w15:docId w15:val="{13954310-0EB2-4BF6-82F2-A1873FEA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tabs>
        <w:tab w:val="left" w:pos="851"/>
        <w:tab w:val="left" w:pos="1134"/>
        <w:tab w:val="left" w:pos="1418"/>
        <w:tab w:val="left" w:pos="1701"/>
        <w:tab w:val="left" w:pos="5670"/>
        <w:tab w:val="left" w:pos="6350"/>
      </w:tabs>
      <w:overflowPunct w:val="0"/>
      <w:autoSpaceDE w:val="0"/>
      <w:autoSpaceDN w:val="0"/>
      <w:adjustRightInd w:val="0"/>
      <w:textAlignment w:val="baseline"/>
    </w:pPr>
    <w:rPr>
      <w:rFonts w:ascii="Arial" w:hAnsi="Arial"/>
      <w:sz w:val="22"/>
    </w:rPr>
  </w:style>
  <w:style w:type="paragraph" w:styleId="berschrift1">
    <w:name w:val="heading 1"/>
    <w:basedOn w:val="Standard"/>
    <w:next w:val="Standard"/>
    <w:link w:val="berschrift1Zchn"/>
    <w:uiPriority w:val="9"/>
    <w:qFormat/>
    <w:pPr>
      <w:keepNext/>
      <w:spacing w:line="360" w:lineRule="auto"/>
      <w:outlineLvl w:val="0"/>
    </w:pPr>
    <w:rPr>
      <w:b/>
      <w:bCs/>
      <w:sz w:val="24"/>
    </w:rPr>
  </w:style>
  <w:style w:type="paragraph" w:styleId="berschrift2">
    <w:name w:val="heading 2"/>
    <w:basedOn w:val="Standard"/>
    <w:next w:val="Standard"/>
    <w:link w:val="berschrift2Zchn"/>
    <w:uiPriority w:val="9"/>
    <w:qFormat/>
    <w:pPr>
      <w:keepNext/>
      <w:jc w:val="center"/>
      <w:outlineLvl w:val="1"/>
    </w:pPr>
    <w:rPr>
      <w:b/>
      <w:sz w:val="24"/>
    </w:rPr>
  </w:style>
  <w:style w:type="paragraph" w:styleId="berschrift3">
    <w:name w:val="heading 3"/>
    <w:basedOn w:val="Standard"/>
    <w:next w:val="Standard"/>
    <w:link w:val="berschrift3Zchn"/>
    <w:uiPriority w:val="9"/>
    <w:qFormat/>
    <w:pPr>
      <w:keepNext/>
      <w:jc w:val="center"/>
      <w:outlineLvl w:val="2"/>
    </w:pPr>
    <w:rPr>
      <w:b/>
      <w:sz w:val="24"/>
      <w:u w:val="single"/>
      <w:shd w:val="clear" w:color="auto" w:fill="D9D9D9"/>
    </w:rPr>
  </w:style>
  <w:style w:type="paragraph" w:styleId="berschrift4">
    <w:name w:val="heading 4"/>
    <w:basedOn w:val="Standard"/>
    <w:next w:val="Standard"/>
    <w:link w:val="berschrift4Zchn"/>
    <w:uiPriority w:val="9"/>
    <w:qFormat/>
    <w:pPr>
      <w:keepNext/>
      <w:tabs>
        <w:tab w:val="clear" w:pos="1134"/>
        <w:tab w:val="left" w:pos="709"/>
      </w:tabs>
      <w:jc w:val="center"/>
      <w:outlineLvl w:val="3"/>
    </w:pPr>
    <w:rPr>
      <w:b/>
      <w:sz w:val="20"/>
    </w:rPr>
  </w:style>
  <w:style w:type="paragraph" w:styleId="berschrift5">
    <w:name w:val="heading 5"/>
    <w:basedOn w:val="Standard"/>
    <w:next w:val="Standard"/>
    <w:link w:val="berschrift5Zchn"/>
    <w:uiPriority w:val="9"/>
    <w:qFormat/>
    <w:pPr>
      <w:keepNext/>
      <w:spacing w:line="360" w:lineRule="auto"/>
      <w:outlineLvl w:val="4"/>
    </w:pPr>
    <w:rPr>
      <w:vanish/>
      <w:sz w:val="20"/>
    </w:rPr>
  </w:style>
  <w:style w:type="paragraph" w:styleId="berschrift6">
    <w:name w:val="heading 6"/>
    <w:basedOn w:val="Standard"/>
    <w:next w:val="Standard"/>
    <w:link w:val="berschrift6Zchn"/>
    <w:uiPriority w:val="9"/>
    <w:qFormat/>
    <w:pPr>
      <w:keepNext/>
      <w:tabs>
        <w:tab w:val="clear" w:pos="851"/>
        <w:tab w:val="clear" w:pos="1134"/>
        <w:tab w:val="left" w:pos="426"/>
        <w:tab w:val="left" w:pos="709"/>
      </w:tabs>
      <w:ind w:left="426" w:hanging="426"/>
      <w:jc w:val="both"/>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locked/>
    <w:rPr>
      <w:rFonts w:asciiTheme="majorHAnsi" w:eastAsiaTheme="majorEastAsia" w:hAnsiTheme="majorHAnsi" w:cs="Times New Roman"/>
      <w:b/>
      <w:bCs/>
      <w:i/>
      <w:iCs/>
      <w:sz w:val="28"/>
      <w:szCs w:val="28"/>
    </w:rPr>
  </w:style>
  <w:style w:type="character" w:customStyle="1" w:styleId="berschrift3Zchn">
    <w:name w:val="Überschrift 3 Zchn"/>
    <w:basedOn w:val="Absatz-Standardschriftart"/>
    <w:link w:val="berschrift3"/>
    <w:uiPriority w:val="9"/>
    <w:semiHidden/>
    <w:locked/>
    <w:rPr>
      <w:rFonts w:asciiTheme="majorHAnsi" w:eastAsiaTheme="majorEastAsia" w:hAnsiTheme="majorHAnsi" w:cs="Times New Roman"/>
      <w:b/>
      <w:bCs/>
      <w:sz w:val="26"/>
      <w:szCs w:val="26"/>
    </w:rPr>
  </w:style>
  <w:style w:type="character" w:customStyle="1" w:styleId="berschrift4Zchn">
    <w:name w:val="Überschrift 4 Zchn"/>
    <w:basedOn w:val="Absatz-Standardschriftart"/>
    <w:link w:val="berschrift4"/>
    <w:uiPriority w:val="9"/>
    <w:semiHidden/>
    <w:locked/>
    <w:rPr>
      <w:rFonts w:asciiTheme="minorHAnsi" w:eastAsiaTheme="minorEastAsia" w:hAnsiTheme="minorHAnsi" w:cs="Times New Roman"/>
      <w:b/>
      <w:bCs/>
      <w:sz w:val="28"/>
      <w:szCs w:val="28"/>
    </w:rPr>
  </w:style>
  <w:style w:type="character" w:customStyle="1" w:styleId="berschrift5Zchn">
    <w:name w:val="Überschrift 5 Zchn"/>
    <w:basedOn w:val="Absatz-Standardschriftart"/>
    <w:link w:val="berschrift5"/>
    <w:uiPriority w:val="9"/>
    <w:semiHidden/>
    <w:locked/>
    <w:rPr>
      <w:rFonts w:asciiTheme="minorHAnsi" w:eastAsiaTheme="minorEastAsia" w:hAnsiTheme="minorHAnsi" w:cs="Times New Roman"/>
      <w:b/>
      <w:bCs/>
      <w:i/>
      <w:iCs/>
      <w:sz w:val="26"/>
      <w:szCs w:val="26"/>
    </w:rPr>
  </w:style>
  <w:style w:type="character" w:customStyle="1" w:styleId="berschrift6Zchn">
    <w:name w:val="Überschrift 6 Zchn"/>
    <w:basedOn w:val="Absatz-Standardschriftart"/>
    <w:link w:val="berschrift6"/>
    <w:uiPriority w:val="9"/>
    <w:semiHidden/>
    <w:locked/>
    <w:rPr>
      <w:rFonts w:asciiTheme="minorHAnsi" w:eastAsiaTheme="minorEastAsia" w:hAnsiTheme="minorHAnsi" w:cs="Times New Roman"/>
      <w:b/>
      <w:bCs/>
      <w:sz w:val="22"/>
      <w:szCs w:val="22"/>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2"/>
    </w:rPr>
  </w:style>
  <w:style w:type="character" w:styleId="Seitenzahl">
    <w:name w:val="page number"/>
    <w:basedOn w:val="Absatz-Standardschriftart"/>
    <w:uiPriority w:val="99"/>
    <w:rPr>
      <w:rFonts w:ascii="Arial" w:hAnsi="Arial" w:cs="Times New Roman"/>
    </w:rPr>
  </w:style>
  <w:style w:type="paragraph" w:styleId="Fuzeile">
    <w:name w:val="footer"/>
    <w:basedOn w:val="Standard"/>
    <w:link w:val="FuzeileZchn"/>
    <w:uiPriority w:val="99"/>
    <w:pPr>
      <w:tabs>
        <w:tab w:val="clear" w:pos="851"/>
        <w:tab w:val="clear" w:pos="1418"/>
        <w:tab w:val="clear" w:pos="5670"/>
        <w:tab w:val="clear" w:pos="6350"/>
        <w:tab w:val="center" w:pos="4536"/>
        <w:tab w:val="right" w:pos="9072"/>
      </w:tabs>
    </w:pPr>
  </w:style>
  <w:style w:type="character" w:customStyle="1" w:styleId="FuzeileZchn">
    <w:name w:val="Fußzeile Zchn"/>
    <w:basedOn w:val="Absatz-Standardschriftart"/>
    <w:link w:val="Fuzeile"/>
    <w:uiPriority w:val="99"/>
    <w:locked/>
    <w:rsid w:val="00B869E6"/>
    <w:rPr>
      <w:rFonts w:ascii="Arial" w:hAnsi="Arial" w:cs="Times New Roman"/>
      <w:sz w:val="22"/>
    </w:rPr>
  </w:style>
  <w:style w:type="paragraph" w:styleId="Umschlagadresse">
    <w:name w:val="envelope address"/>
    <w:basedOn w:val="Standard"/>
    <w:uiPriority w:val="99"/>
    <w:pPr>
      <w:framePr w:w="7938" w:h="1985" w:hRule="exact" w:hSpace="141" w:wrap="auto" w:hAnchor="page" w:xAlign="center" w:yAlign="bottom"/>
      <w:ind w:left="2835"/>
    </w:pPr>
    <w:rPr>
      <w:rFonts w:ascii="Premier Free Style DB" w:hAnsi="Premier Free Style DB"/>
      <w:b/>
      <w:sz w:val="24"/>
    </w:rPr>
  </w:style>
  <w:style w:type="paragraph" w:styleId="Umschlagabsenderadresse">
    <w:name w:val="envelope return"/>
    <w:basedOn w:val="Standard"/>
    <w:uiPriority w:val="99"/>
    <w:rPr>
      <w:rFonts w:ascii="Premier Free Style DB" w:hAnsi="Premier Free Style DB"/>
      <w:sz w:val="20"/>
    </w:rPr>
  </w:style>
  <w:style w:type="paragraph" w:styleId="Textkrper-Zeileneinzug">
    <w:name w:val="Body Text Indent"/>
    <w:basedOn w:val="Standard"/>
    <w:link w:val="Textkrper-ZeileneinzugZchn"/>
    <w:uiPriority w:val="99"/>
    <w:pPr>
      <w:tabs>
        <w:tab w:val="clear" w:pos="851"/>
        <w:tab w:val="left" w:pos="426"/>
      </w:tabs>
      <w:ind w:left="426" w:hanging="426"/>
    </w:pPr>
  </w:style>
  <w:style w:type="character" w:customStyle="1" w:styleId="Textkrper-ZeileneinzugZchn">
    <w:name w:val="Textkörper-Zeileneinzug Zchn"/>
    <w:basedOn w:val="Absatz-Standardschriftart"/>
    <w:link w:val="Textkrper-Zeileneinzug"/>
    <w:uiPriority w:val="99"/>
    <w:semiHidden/>
    <w:locked/>
    <w:rPr>
      <w:rFonts w:ascii="Arial" w:hAnsi="Arial" w:cs="Times New Roman"/>
      <w:sz w:val="22"/>
    </w:rPr>
  </w:style>
  <w:style w:type="paragraph" w:styleId="Textkrper-Einzug2">
    <w:name w:val="Body Text Indent 2"/>
    <w:basedOn w:val="Standard"/>
    <w:link w:val="Textkrper-Einzug2Zchn"/>
    <w:uiPriority w:val="99"/>
    <w:pPr>
      <w:tabs>
        <w:tab w:val="clear" w:pos="851"/>
        <w:tab w:val="clear" w:pos="1134"/>
        <w:tab w:val="left" w:pos="426"/>
        <w:tab w:val="left" w:pos="709"/>
      </w:tabs>
      <w:ind w:left="709" w:hanging="709"/>
    </w:pPr>
  </w:style>
  <w:style w:type="character" w:customStyle="1" w:styleId="Textkrper-Einzug2Zchn">
    <w:name w:val="Textkörper-Einzug 2 Zchn"/>
    <w:basedOn w:val="Absatz-Standardschriftart"/>
    <w:link w:val="Textkrper-Einzug2"/>
    <w:uiPriority w:val="99"/>
    <w:semiHidden/>
    <w:locked/>
    <w:rPr>
      <w:rFonts w:ascii="Arial" w:hAnsi="Arial" w:cs="Times New Roman"/>
      <w:sz w:val="22"/>
    </w:rPr>
  </w:style>
  <w:style w:type="paragraph" w:styleId="Textkrper">
    <w:name w:val="Body Text"/>
    <w:basedOn w:val="Standard"/>
    <w:link w:val="TextkrperZchn"/>
    <w:uiPriority w:val="99"/>
    <w:rPr>
      <w:sz w:val="24"/>
    </w:rPr>
  </w:style>
  <w:style w:type="character" w:customStyle="1" w:styleId="TextkrperZchn">
    <w:name w:val="Textkörper Zchn"/>
    <w:basedOn w:val="Absatz-Standardschriftart"/>
    <w:link w:val="Textkrper"/>
    <w:uiPriority w:val="99"/>
    <w:semiHidden/>
    <w:locked/>
    <w:rPr>
      <w:rFonts w:ascii="Arial" w:hAnsi="Arial" w:cs="Times New Roman"/>
      <w:sz w:val="22"/>
    </w:rPr>
  </w:style>
  <w:style w:type="paragraph" w:styleId="Textkrper2">
    <w:name w:val="Body Text 2"/>
    <w:basedOn w:val="Standard"/>
    <w:link w:val="Textkrper2Zchn"/>
    <w:uiPriority w:val="99"/>
    <w:pPr>
      <w:spacing w:line="360" w:lineRule="auto"/>
      <w:jc w:val="both"/>
    </w:pPr>
    <w:rPr>
      <w:sz w:val="24"/>
    </w:rPr>
  </w:style>
  <w:style w:type="character" w:customStyle="1" w:styleId="Textkrper2Zchn">
    <w:name w:val="Textkörper 2 Zchn"/>
    <w:basedOn w:val="Absatz-Standardschriftart"/>
    <w:link w:val="Textkrper2"/>
    <w:uiPriority w:val="99"/>
    <w:semiHidden/>
    <w:locked/>
    <w:rPr>
      <w:rFonts w:ascii="Arial" w:hAnsi="Arial" w:cs="Times New Roman"/>
      <w:sz w:val="22"/>
    </w:rPr>
  </w:style>
  <w:style w:type="paragraph" w:styleId="Textkrper-Einzug3">
    <w:name w:val="Body Text Indent 3"/>
    <w:basedOn w:val="Standard"/>
    <w:link w:val="Textkrper-Einzug3Zchn"/>
    <w:uiPriority w:val="99"/>
    <w:pPr>
      <w:tabs>
        <w:tab w:val="clear" w:pos="851"/>
        <w:tab w:val="left" w:pos="426"/>
        <w:tab w:val="left" w:pos="709"/>
      </w:tabs>
      <w:ind w:left="709" w:hanging="709"/>
      <w:jc w:val="both"/>
    </w:pPr>
  </w:style>
  <w:style w:type="character" w:customStyle="1" w:styleId="Textkrper-Einzug3Zchn">
    <w:name w:val="Textkörper-Einzug 3 Zchn"/>
    <w:basedOn w:val="Absatz-Standardschriftart"/>
    <w:link w:val="Textkrper-Einzug3"/>
    <w:uiPriority w:val="99"/>
    <w:semiHidden/>
    <w:locked/>
    <w:rPr>
      <w:rFonts w:ascii="Arial" w:hAnsi="Arial" w:cs="Times New Roman"/>
      <w:sz w:val="16"/>
      <w:szCs w:val="16"/>
    </w:rPr>
  </w:style>
  <w:style w:type="paragraph" w:styleId="Textkrper3">
    <w:name w:val="Body Text 3"/>
    <w:basedOn w:val="Standard"/>
    <w:link w:val="Textkrper3Zchn"/>
    <w:uiPriority w:val="99"/>
    <w:pPr>
      <w:tabs>
        <w:tab w:val="clear" w:pos="1134"/>
        <w:tab w:val="left" w:pos="709"/>
      </w:tabs>
      <w:jc w:val="both"/>
    </w:pPr>
    <w:rPr>
      <w:sz w:val="20"/>
    </w:rPr>
  </w:style>
  <w:style w:type="character" w:customStyle="1" w:styleId="Textkrper3Zchn">
    <w:name w:val="Textkörper 3 Zchn"/>
    <w:basedOn w:val="Absatz-Standardschriftart"/>
    <w:link w:val="Textkrper3"/>
    <w:uiPriority w:val="99"/>
    <w:semiHidden/>
    <w:locked/>
    <w:rPr>
      <w:rFonts w:ascii="Arial" w:hAnsi="Arial" w:cs="Times New Roman"/>
      <w:sz w:val="16"/>
      <w:szCs w:val="16"/>
    </w:rPr>
  </w:style>
  <w:style w:type="character" w:styleId="Hyperlink">
    <w:name w:val="Hyperlink"/>
    <w:basedOn w:val="Absatz-Standardschriftart"/>
    <w:uiPriority w:val="99"/>
    <w:rPr>
      <w:rFonts w:cs="Times New Roman"/>
      <w:color w:val="0000FF"/>
      <w:u w:val="single"/>
    </w:rPr>
  </w:style>
  <w:style w:type="paragraph" w:styleId="Sprechblasentext">
    <w:name w:val="Balloon Text"/>
    <w:basedOn w:val="Standard"/>
    <w:link w:val="SprechblasentextZchn"/>
    <w:uiPriority w:val="99"/>
    <w:semiHidden/>
    <w:rsid w:val="004F526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ahoma"/>
      <w:sz w:val="16"/>
      <w:szCs w:val="16"/>
    </w:rPr>
  </w:style>
  <w:style w:type="paragraph" w:styleId="Dokumentstruktur">
    <w:name w:val="Document Map"/>
    <w:basedOn w:val="Standard"/>
    <w:link w:val="DokumentstrukturZchn"/>
    <w:uiPriority w:val="99"/>
    <w:semiHidden/>
    <w:rsid w:val="006260B6"/>
    <w:pPr>
      <w:shd w:val="clear" w:color="auto" w:fill="000080"/>
    </w:pPr>
    <w:rPr>
      <w:rFonts w:ascii="Tahoma" w:hAnsi="Tahoma" w:cs="Tahoma"/>
      <w:sz w:val="20"/>
    </w:rPr>
  </w:style>
  <w:style w:type="character" w:customStyle="1" w:styleId="DokumentstrukturZchn">
    <w:name w:val="Dokumentstruktur Zchn"/>
    <w:basedOn w:val="Absatz-Standardschriftart"/>
    <w:link w:val="Dokumentstruktur"/>
    <w:uiPriority w:val="99"/>
    <w:semiHidden/>
    <w:locked/>
    <w:rPr>
      <w:rFonts w:ascii="Tahoma" w:hAnsi="Tahoma" w:cs="Tahoma"/>
      <w:sz w:val="16"/>
      <w:szCs w:val="16"/>
    </w:rPr>
  </w:style>
  <w:style w:type="character" w:styleId="BesuchterLink">
    <w:name w:val="FollowedHyperlink"/>
    <w:basedOn w:val="Absatz-Standardschriftart"/>
    <w:uiPriority w:val="99"/>
    <w:rsid w:val="00EC2A31"/>
    <w:rPr>
      <w:rFonts w:cs="Times New Roman"/>
      <w:color w:val="800080"/>
      <w:u w:val="single"/>
    </w:rPr>
  </w:style>
  <w:style w:type="paragraph" w:styleId="NurText">
    <w:name w:val="Plain Text"/>
    <w:basedOn w:val="Standard"/>
    <w:link w:val="NurTextZchn"/>
    <w:uiPriority w:val="99"/>
    <w:rsid w:val="00495149"/>
    <w:rPr>
      <w:rFonts w:ascii="Courier New" w:hAnsi="Courier New" w:cs="Courier New"/>
      <w:sz w:val="20"/>
    </w:rPr>
  </w:style>
  <w:style w:type="character" w:customStyle="1" w:styleId="NurTextZchn">
    <w:name w:val="Nur Text Zchn"/>
    <w:basedOn w:val="Absatz-Standardschriftart"/>
    <w:link w:val="NurText"/>
    <w:uiPriority w:val="99"/>
    <w:locked/>
    <w:rsid w:val="00495149"/>
    <w:rPr>
      <w:rFonts w:ascii="Courier New" w:hAnsi="Courier New" w:cs="Courier New"/>
    </w:rPr>
  </w:style>
  <w:style w:type="paragraph" w:styleId="Listenabsatz">
    <w:name w:val="List Paragraph"/>
    <w:basedOn w:val="Standard"/>
    <w:uiPriority w:val="34"/>
    <w:qFormat/>
    <w:rsid w:val="00886452"/>
    <w:pPr>
      <w:ind w:left="720"/>
      <w:contextualSpacing/>
    </w:pPr>
  </w:style>
  <w:style w:type="paragraph" w:customStyle="1" w:styleId="Standard125cm">
    <w:name w:val="Standard 1.25 cm"/>
    <w:basedOn w:val="Standard"/>
    <w:link w:val="Standard125cmZchn"/>
    <w:qFormat/>
    <w:rsid w:val="006F257A"/>
    <w:pPr>
      <w:tabs>
        <w:tab w:val="clear" w:pos="851"/>
        <w:tab w:val="clear" w:pos="1134"/>
        <w:tab w:val="clear" w:pos="1418"/>
        <w:tab w:val="clear" w:pos="1701"/>
        <w:tab w:val="clear" w:pos="5670"/>
        <w:tab w:val="clear" w:pos="6350"/>
      </w:tabs>
      <w:overflowPunct/>
      <w:autoSpaceDE/>
      <w:autoSpaceDN/>
      <w:adjustRightInd/>
      <w:spacing w:after="240" w:line="312" w:lineRule="auto"/>
      <w:ind w:left="709"/>
      <w:jc w:val="both"/>
      <w:textAlignment w:val="auto"/>
    </w:pPr>
    <w:rPr>
      <w:lang w:eastAsia="en-US"/>
    </w:rPr>
  </w:style>
  <w:style w:type="character" w:customStyle="1" w:styleId="Standard125cmZchn">
    <w:name w:val="Standard 1.25 cm Zchn"/>
    <w:link w:val="Standard125cm"/>
    <w:qFormat/>
    <w:locked/>
    <w:rsid w:val="006F257A"/>
    <w:rPr>
      <w:rFonts w:ascii="Arial" w:hAnsi="Arial"/>
      <w:sz w:val="22"/>
      <w:lang w:eastAsia="en-US"/>
    </w:rPr>
  </w:style>
  <w:style w:type="table" w:styleId="Tabellenraster">
    <w:name w:val="Table Grid"/>
    <w:basedOn w:val="NormaleTabelle"/>
    <w:uiPriority w:val="39"/>
    <w:rsid w:val="00432E1E"/>
    <w:rPr>
      <w:rFonts w:asciiTheme="minorHAnsi" w:eastAsiaTheme="minorHAnsi" w:hAnsiTheme="minorHAnsi" w:cstheme="minorBid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2">
    <w:name w:val="G2"/>
    <w:basedOn w:val="Standard"/>
    <w:rsid w:val="00E03624"/>
    <w:pPr>
      <w:numPr>
        <w:numId w:val="23"/>
      </w:numPr>
      <w:tabs>
        <w:tab w:val="clear" w:pos="851"/>
        <w:tab w:val="clear" w:pos="1134"/>
        <w:tab w:val="clear" w:pos="1418"/>
        <w:tab w:val="clear" w:pos="1701"/>
        <w:tab w:val="clear" w:pos="5670"/>
        <w:tab w:val="clear" w:pos="6350"/>
      </w:tabs>
      <w:overflowPunct/>
      <w:autoSpaceDE/>
      <w:autoSpaceDN/>
      <w:adjustRightInd/>
      <w:textAlignment w:val="auto"/>
    </w:pPr>
  </w:style>
  <w:style w:type="character" w:styleId="NichtaufgelsteErwhnung">
    <w:name w:val="Unresolved Mention"/>
    <w:basedOn w:val="Absatz-Standardschriftart"/>
    <w:uiPriority w:val="99"/>
    <w:semiHidden/>
    <w:unhideWhenUsed/>
    <w:rsid w:val="00FD4DDF"/>
    <w:rPr>
      <w:color w:val="605E5C"/>
      <w:shd w:val="clear" w:color="auto" w:fill="E1DFDD"/>
    </w:rPr>
  </w:style>
  <w:style w:type="character" w:styleId="Kommentarzeichen">
    <w:name w:val="annotation reference"/>
    <w:basedOn w:val="Absatz-Standardschriftart"/>
    <w:semiHidden/>
    <w:unhideWhenUsed/>
    <w:rsid w:val="001C6884"/>
    <w:rPr>
      <w:sz w:val="16"/>
      <w:szCs w:val="16"/>
    </w:rPr>
  </w:style>
  <w:style w:type="paragraph" w:styleId="Kommentartext">
    <w:name w:val="annotation text"/>
    <w:basedOn w:val="Standard"/>
    <w:link w:val="KommentartextZchn"/>
    <w:semiHidden/>
    <w:unhideWhenUsed/>
    <w:rsid w:val="001C6884"/>
    <w:rPr>
      <w:sz w:val="20"/>
    </w:rPr>
  </w:style>
  <w:style w:type="character" w:customStyle="1" w:styleId="KommentartextZchn">
    <w:name w:val="Kommentartext Zchn"/>
    <w:basedOn w:val="Absatz-Standardschriftart"/>
    <w:link w:val="Kommentartext"/>
    <w:semiHidden/>
    <w:rsid w:val="001C6884"/>
    <w:rPr>
      <w:rFonts w:ascii="Arial" w:hAnsi="Arial"/>
    </w:rPr>
  </w:style>
  <w:style w:type="paragraph" w:styleId="Kommentarthema">
    <w:name w:val="annotation subject"/>
    <w:basedOn w:val="Kommentartext"/>
    <w:next w:val="Kommentartext"/>
    <w:link w:val="KommentarthemaZchn"/>
    <w:semiHidden/>
    <w:unhideWhenUsed/>
    <w:rsid w:val="001C6884"/>
    <w:rPr>
      <w:b/>
      <w:bCs/>
    </w:rPr>
  </w:style>
  <w:style w:type="character" w:customStyle="1" w:styleId="KommentarthemaZchn">
    <w:name w:val="Kommentarthema Zchn"/>
    <w:basedOn w:val="KommentartextZchn"/>
    <w:link w:val="Kommentarthema"/>
    <w:semiHidden/>
    <w:rsid w:val="001C6884"/>
    <w:rPr>
      <w:rFonts w:ascii="Arial" w:hAnsi="Arial"/>
      <w:b/>
      <w:bCs/>
    </w:rPr>
  </w:style>
  <w:style w:type="character" w:styleId="Platzhaltertext">
    <w:name w:val="Placeholder Text"/>
    <w:basedOn w:val="Absatz-Standardschriftart"/>
    <w:uiPriority w:val="99"/>
    <w:semiHidden/>
    <w:rsid w:val="001A3E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17246">
      <w:bodyDiv w:val="1"/>
      <w:marLeft w:val="0"/>
      <w:marRight w:val="0"/>
      <w:marTop w:val="0"/>
      <w:marBottom w:val="0"/>
      <w:divBdr>
        <w:top w:val="none" w:sz="0" w:space="0" w:color="auto"/>
        <w:left w:val="none" w:sz="0" w:space="0" w:color="auto"/>
        <w:bottom w:val="none" w:sz="0" w:space="0" w:color="auto"/>
        <w:right w:val="none" w:sz="0" w:space="0" w:color="auto"/>
      </w:divBdr>
      <w:divsChild>
        <w:div w:id="1853034864">
          <w:marLeft w:val="0"/>
          <w:marRight w:val="0"/>
          <w:marTop w:val="0"/>
          <w:marBottom w:val="0"/>
          <w:divBdr>
            <w:top w:val="none" w:sz="0" w:space="0" w:color="auto"/>
            <w:left w:val="none" w:sz="0" w:space="0" w:color="auto"/>
            <w:bottom w:val="none" w:sz="0" w:space="0" w:color="auto"/>
            <w:right w:val="none" w:sz="0" w:space="0" w:color="auto"/>
          </w:divBdr>
        </w:div>
      </w:divsChild>
    </w:div>
    <w:div w:id="388110725">
      <w:bodyDiv w:val="1"/>
      <w:marLeft w:val="0"/>
      <w:marRight w:val="0"/>
      <w:marTop w:val="0"/>
      <w:marBottom w:val="0"/>
      <w:divBdr>
        <w:top w:val="none" w:sz="0" w:space="0" w:color="auto"/>
        <w:left w:val="none" w:sz="0" w:space="0" w:color="auto"/>
        <w:bottom w:val="none" w:sz="0" w:space="0" w:color="auto"/>
        <w:right w:val="none" w:sz="0" w:space="0" w:color="auto"/>
      </w:divBdr>
    </w:div>
    <w:div w:id="493760845">
      <w:marLeft w:val="0"/>
      <w:marRight w:val="0"/>
      <w:marTop w:val="0"/>
      <w:marBottom w:val="0"/>
      <w:divBdr>
        <w:top w:val="none" w:sz="0" w:space="0" w:color="auto"/>
        <w:left w:val="none" w:sz="0" w:space="0" w:color="auto"/>
        <w:bottom w:val="none" w:sz="0" w:space="0" w:color="auto"/>
        <w:right w:val="none" w:sz="0" w:space="0" w:color="auto"/>
      </w:divBdr>
    </w:div>
    <w:div w:id="493760846">
      <w:marLeft w:val="0"/>
      <w:marRight w:val="0"/>
      <w:marTop w:val="0"/>
      <w:marBottom w:val="0"/>
      <w:divBdr>
        <w:top w:val="none" w:sz="0" w:space="0" w:color="auto"/>
        <w:left w:val="none" w:sz="0" w:space="0" w:color="auto"/>
        <w:bottom w:val="none" w:sz="0" w:space="0" w:color="auto"/>
        <w:right w:val="none" w:sz="0" w:space="0" w:color="auto"/>
      </w:divBdr>
    </w:div>
    <w:div w:id="493760847">
      <w:marLeft w:val="0"/>
      <w:marRight w:val="0"/>
      <w:marTop w:val="0"/>
      <w:marBottom w:val="0"/>
      <w:divBdr>
        <w:top w:val="none" w:sz="0" w:space="0" w:color="auto"/>
        <w:left w:val="none" w:sz="0" w:space="0" w:color="auto"/>
        <w:bottom w:val="none" w:sz="0" w:space="0" w:color="auto"/>
        <w:right w:val="none" w:sz="0" w:space="0" w:color="auto"/>
      </w:divBdr>
    </w:div>
    <w:div w:id="526525608">
      <w:bodyDiv w:val="1"/>
      <w:marLeft w:val="0"/>
      <w:marRight w:val="0"/>
      <w:marTop w:val="0"/>
      <w:marBottom w:val="0"/>
      <w:divBdr>
        <w:top w:val="none" w:sz="0" w:space="0" w:color="auto"/>
        <w:left w:val="none" w:sz="0" w:space="0" w:color="auto"/>
        <w:bottom w:val="none" w:sz="0" w:space="0" w:color="auto"/>
        <w:right w:val="none" w:sz="0" w:space="0" w:color="auto"/>
      </w:divBdr>
    </w:div>
    <w:div w:id="15673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tvp.d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dtvp.de/" TargetMode="External"/><Relationship Id="rId17" Type="http://schemas.openxmlformats.org/officeDocument/2006/relationships/hyperlink" Target="https://www.baua.de/DE/Die-BAuA/Ausschreibungen/Ausschreibungen" TargetMode="External"/><Relationship Id="rId2" Type="http://schemas.openxmlformats.org/officeDocument/2006/relationships/numbering" Target="numbering.xml"/><Relationship Id="rId16" Type="http://schemas.openxmlformats.org/officeDocument/2006/relationships/hyperlink" Target="https://www.gesetze-im-internet.de/bgb/__126b.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tvp.de/" TargetMode="External"/><Relationship Id="rId5" Type="http://schemas.openxmlformats.org/officeDocument/2006/relationships/webSettings" Target="webSettings.xml"/><Relationship Id="rId15" Type="http://schemas.openxmlformats.org/officeDocument/2006/relationships/hyperlink" Target="https://dtvp.de/" TargetMode="External"/><Relationship Id="rId10" Type="http://schemas.openxmlformats.org/officeDocument/2006/relationships/hyperlink" Target="https://www.cosinex.de/vergabewissen/videotutorial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tvp.de/" TargetMode="External"/><Relationship Id="rId14" Type="http://schemas.openxmlformats.org/officeDocument/2006/relationships/hyperlink" Target="https://dtvp.de/"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5B08280A134D4EA671FFE444DF4ED7"/>
        <w:category>
          <w:name w:val="Allgemein"/>
          <w:gallery w:val="placeholder"/>
        </w:category>
        <w:types>
          <w:type w:val="bbPlcHdr"/>
        </w:types>
        <w:behaviors>
          <w:behavior w:val="content"/>
        </w:behaviors>
        <w:guid w:val="{37E9C4AE-3990-40EF-BCD6-356847F4070E}"/>
      </w:docPartPr>
      <w:docPartBody>
        <w:p w:rsidR="00D87F1E" w:rsidRDefault="00706A83" w:rsidP="00706A83">
          <w:pPr>
            <w:pStyle w:val="425B08280A134D4EA671FFE444DF4ED7"/>
          </w:pPr>
          <w:r w:rsidRPr="002857A8">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remier Free Style DB">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A83"/>
    <w:rsid w:val="00706A83"/>
    <w:rsid w:val="00D87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06A83"/>
    <w:rPr>
      <w:color w:val="808080"/>
    </w:rPr>
  </w:style>
  <w:style w:type="paragraph" w:customStyle="1" w:styleId="425B08280A134D4EA671FFE444DF4ED7">
    <w:name w:val="425B08280A134D4EA671FFE444DF4ED7"/>
    <w:rsid w:val="00706A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47916-4B98-41C7-AF17-3E4E9AC02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1628</Words>
  <Characters>12267</Characters>
  <Application>Microsoft Office Word</Application>
  <DocSecurity>8</DocSecurity>
  <Lines>102</Lines>
  <Paragraphs>27</Paragraphs>
  <ScaleCrop>false</ScaleCrop>
  <HeadingPairs>
    <vt:vector size="2" baseType="variant">
      <vt:variant>
        <vt:lpstr>Titel</vt:lpstr>
      </vt:variant>
      <vt:variant>
        <vt:i4>1</vt:i4>
      </vt:variant>
    </vt:vector>
  </HeadingPairs>
  <TitlesOfParts>
    <vt:vector size="1" baseType="lpstr">
      <vt:lpstr>Merkblatt Angeb.</vt:lpstr>
    </vt:vector>
  </TitlesOfParts>
  <Company>BAuA</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Merkblatt Angeb.</dc:title>
  <dc:creator>verw15</dc:creator>
  <cp:lastModifiedBy>Wannags, Antje</cp:lastModifiedBy>
  <cp:revision>26</cp:revision>
  <cp:lastPrinted>2023-05-11T14:17:00Z</cp:lastPrinted>
  <dcterms:created xsi:type="dcterms:W3CDTF">2026-04-20T08:45:00Z</dcterms:created>
  <dcterms:modified xsi:type="dcterms:W3CDTF">2026-08-26T06:32:00Z</dcterms:modified>
</cp:coreProperties>
</file>